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658F" w:rsidRPr="0026489F" w:rsidRDefault="00BA1B90" w:rsidP="00C41CF9">
      <w:pPr>
        <w:pStyle w:val="a4"/>
        <w:spacing w:before="67"/>
        <w:ind w:left="0" w:right="3"/>
        <w:rPr>
          <w:sz w:val="24"/>
          <w:szCs w:val="24"/>
        </w:rPr>
      </w:pPr>
      <w:r w:rsidRPr="0026489F">
        <w:rPr>
          <w:sz w:val="24"/>
          <w:szCs w:val="24"/>
        </w:rPr>
        <w:t>Информационно-аналитический</w:t>
      </w:r>
      <w:r w:rsidRPr="0026489F">
        <w:rPr>
          <w:spacing w:val="-5"/>
          <w:sz w:val="24"/>
          <w:szCs w:val="24"/>
        </w:rPr>
        <w:t xml:space="preserve"> </w:t>
      </w:r>
      <w:r w:rsidRPr="0026489F">
        <w:rPr>
          <w:sz w:val="24"/>
          <w:szCs w:val="24"/>
        </w:rPr>
        <w:t>отчет</w:t>
      </w:r>
    </w:p>
    <w:p w:rsidR="00D6658F" w:rsidRPr="0026489F" w:rsidRDefault="00BA1B90" w:rsidP="00C41CF9">
      <w:pPr>
        <w:pStyle w:val="a4"/>
        <w:ind w:left="0" w:right="3"/>
        <w:rPr>
          <w:sz w:val="24"/>
          <w:szCs w:val="24"/>
        </w:rPr>
      </w:pPr>
      <w:r w:rsidRPr="0026489F">
        <w:rPr>
          <w:sz w:val="24"/>
          <w:szCs w:val="24"/>
        </w:rPr>
        <w:t>Центра образования цифрового и гуманитарного профилей «Точка роста»</w:t>
      </w:r>
      <w:r w:rsidRPr="0026489F">
        <w:rPr>
          <w:spacing w:val="-67"/>
          <w:sz w:val="24"/>
          <w:szCs w:val="24"/>
        </w:rPr>
        <w:t xml:space="preserve"> </w:t>
      </w:r>
      <w:r w:rsidR="006E146B" w:rsidRPr="0026489F">
        <w:rPr>
          <w:sz w:val="24"/>
          <w:szCs w:val="24"/>
        </w:rPr>
        <w:t>МБ</w:t>
      </w:r>
      <w:r w:rsidRPr="0026489F">
        <w:rPr>
          <w:sz w:val="24"/>
          <w:szCs w:val="24"/>
        </w:rPr>
        <w:t>ОУ</w:t>
      </w:r>
      <w:r w:rsidRPr="0026489F">
        <w:rPr>
          <w:spacing w:val="-1"/>
          <w:sz w:val="24"/>
          <w:szCs w:val="24"/>
        </w:rPr>
        <w:t xml:space="preserve"> </w:t>
      </w:r>
      <w:r w:rsidR="006E146B" w:rsidRPr="0026489F">
        <w:rPr>
          <w:spacing w:val="-1"/>
          <w:sz w:val="24"/>
          <w:szCs w:val="24"/>
        </w:rPr>
        <w:t>«</w:t>
      </w:r>
      <w:r w:rsidRPr="0026489F">
        <w:rPr>
          <w:sz w:val="24"/>
          <w:szCs w:val="24"/>
        </w:rPr>
        <w:t>СОШ</w:t>
      </w:r>
      <w:r w:rsidRPr="0026489F">
        <w:rPr>
          <w:spacing w:val="-1"/>
          <w:sz w:val="24"/>
          <w:szCs w:val="24"/>
        </w:rPr>
        <w:t xml:space="preserve"> </w:t>
      </w:r>
      <w:r w:rsidRPr="0026489F">
        <w:rPr>
          <w:sz w:val="24"/>
          <w:szCs w:val="24"/>
        </w:rPr>
        <w:t xml:space="preserve">№ </w:t>
      </w:r>
      <w:r w:rsidR="006E146B" w:rsidRPr="0026489F">
        <w:rPr>
          <w:sz w:val="24"/>
          <w:szCs w:val="24"/>
        </w:rPr>
        <w:t xml:space="preserve">5 им. </w:t>
      </w:r>
      <w:proofErr w:type="spellStart"/>
      <w:r w:rsidR="006E146B" w:rsidRPr="0026489F">
        <w:rPr>
          <w:sz w:val="24"/>
          <w:szCs w:val="24"/>
        </w:rPr>
        <w:t>А.Н.Лавкова</w:t>
      </w:r>
      <w:proofErr w:type="spellEnd"/>
      <w:r w:rsidR="006E146B" w:rsidRPr="0026489F">
        <w:rPr>
          <w:sz w:val="24"/>
          <w:szCs w:val="24"/>
        </w:rPr>
        <w:t>»</w:t>
      </w:r>
      <w:r w:rsidRPr="0026489F">
        <w:rPr>
          <w:spacing w:val="-4"/>
          <w:sz w:val="24"/>
          <w:szCs w:val="24"/>
        </w:rPr>
        <w:t xml:space="preserve"> </w:t>
      </w:r>
      <w:r w:rsidR="006E146B" w:rsidRPr="0026489F">
        <w:rPr>
          <w:sz w:val="24"/>
          <w:szCs w:val="24"/>
        </w:rPr>
        <w:t>г. Сорочинска</w:t>
      </w:r>
      <w:r w:rsidR="00F2149F">
        <w:rPr>
          <w:sz w:val="24"/>
          <w:szCs w:val="24"/>
        </w:rPr>
        <w:t xml:space="preserve"> н</w:t>
      </w:r>
      <w:r w:rsidR="0026489F" w:rsidRPr="0026489F">
        <w:rPr>
          <w:sz w:val="24"/>
          <w:szCs w:val="24"/>
        </w:rPr>
        <w:t xml:space="preserve">а </w:t>
      </w:r>
      <w:r w:rsidR="00F2149F">
        <w:rPr>
          <w:sz w:val="24"/>
          <w:szCs w:val="24"/>
        </w:rPr>
        <w:t>01.</w:t>
      </w:r>
      <w:r w:rsidR="00E31AE9">
        <w:rPr>
          <w:sz w:val="24"/>
          <w:szCs w:val="24"/>
        </w:rPr>
        <w:t>01</w:t>
      </w:r>
      <w:r w:rsidR="00F2149F">
        <w:rPr>
          <w:sz w:val="24"/>
          <w:szCs w:val="24"/>
        </w:rPr>
        <w:t>.</w:t>
      </w:r>
      <w:r w:rsidR="0026489F" w:rsidRPr="0026489F">
        <w:rPr>
          <w:sz w:val="24"/>
          <w:szCs w:val="24"/>
        </w:rPr>
        <w:t>202</w:t>
      </w:r>
      <w:r w:rsidR="00E31AE9">
        <w:rPr>
          <w:sz w:val="24"/>
          <w:szCs w:val="24"/>
        </w:rPr>
        <w:t>4</w:t>
      </w:r>
    </w:p>
    <w:p w:rsidR="00D6658F" w:rsidRDefault="00D6658F" w:rsidP="00C41CF9">
      <w:pPr>
        <w:pStyle w:val="a3"/>
        <w:spacing w:before="4"/>
        <w:ind w:left="0" w:right="3"/>
        <w:jc w:val="left"/>
        <w:rPr>
          <w:b/>
          <w:sz w:val="25"/>
        </w:rPr>
      </w:pPr>
    </w:p>
    <w:p w:rsidR="00C41CF9" w:rsidRPr="00782FDB" w:rsidRDefault="00BA1B90" w:rsidP="00C41CF9">
      <w:pPr>
        <w:pStyle w:val="a3"/>
        <w:ind w:left="0" w:right="3"/>
      </w:pPr>
      <w:r w:rsidRPr="00782FDB">
        <w:t xml:space="preserve">В    </w:t>
      </w:r>
      <w:r w:rsidRPr="00782FDB">
        <w:rPr>
          <w:spacing w:val="17"/>
        </w:rPr>
        <w:t xml:space="preserve"> </w:t>
      </w:r>
      <w:r w:rsidRPr="00782FDB">
        <w:t xml:space="preserve">настоящее    </w:t>
      </w:r>
      <w:r w:rsidRPr="00782FDB">
        <w:rPr>
          <w:spacing w:val="18"/>
        </w:rPr>
        <w:t xml:space="preserve"> </w:t>
      </w:r>
      <w:r w:rsidRPr="00782FDB">
        <w:t>время</w:t>
      </w:r>
      <w:r w:rsidRPr="00782FDB">
        <w:rPr>
          <w:spacing w:val="1"/>
        </w:rPr>
        <w:t xml:space="preserve"> </w:t>
      </w:r>
      <w:r w:rsidRPr="00782FDB">
        <w:t>центр</w:t>
      </w:r>
      <w:r w:rsidRPr="00782FDB">
        <w:rPr>
          <w:spacing w:val="-1"/>
        </w:rPr>
        <w:t xml:space="preserve"> </w:t>
      </w:r>
      <w:r w:rsidRPr="00782FDB">
        <w:t>образования</w:t>
      </w:r>
      <w:r w:rsidRPr="00782FDB">
        <w:rPr>
          <w:spacing w:val="-2"/>
        </w:rPr>
        <w:t xml:space="preserve"> </w:t>
      </w:r>
      <w:r w:rsidRPr="00782FDB">
        <w:t xml:space="preserve">цифровых    </w:t>
      </w:r>
      <w:r w:rsidRPr="00782FDB">
        <w:rPr>
          <w:spacing w:val="20"/>
        </w:rPr>
        <w:t xml:space="preserve"> </w:t>
      </w:r>
      <w:r w:rsidRPr="00782FDB">
        <w:t xml:space="preserve">и    </w:t>
      </w:r>
      <w:r w:rsidRPr="00782FDB">
        <w:rPr>
          <w:spacing w:val="20"/>
        </w:rPr>
        <w:t xml:space="preserve"> </w:t>
      </w:r>
      <w:r w:rsidRPr="00782FDB">
        <w:t xml:space="preserve">гуманитарных    </w:t>
      </w:r>
      <w:r w:rsidRPr="00782FDB">
        <w:rPr>
          <w:spacing w:val="21"/>
        </w:rPr>
        <w:t xml:space="preserve"> </w:t>
      </w:r>
      <w:r w:rsidRPr="00782FDB">
        <w:t>компетенций</w:t>
      </w:r>
      <w:r w:rsidR="00C41CF9">
        <w:t xml:space="preserve"> </w:t>
      </w:r>
      <w:r w:rsidRPr="00782FDB">
        <w:t>«Точка роста»</w:t>
      </w:r>
      <w:r w:rsidRPr="00782FDB">
        <w:rPr>
          <w:spacing w:val="1"/>
        </w:rPr>
        <w:t xml:space="preserve"> </w:t>
      </w:r>
      <w:r w:rsidRPr="00782FDB">
        <w:t>активно</w:t>
      </w:r>
      <w:r w:rsidRPr="00782FDB">
        <w:rPr>
          <w:spacing w:val="1"/>
        </w:rPr>
        <w:t xml:space="preserve"> </w:t>
      </w:r>
      <w:r w:rsidRPr="00782FDB">
        <w:t>задействован</w:t>
      </w:r>
      <w:r w:rsidR="007C45BC" w:rsidRPr="00782FDB">
        <w:t xml:space="preserve"> как </w:t>
      </w:r>
      <w:r w:rsidRPr="00782FDB">
        <w:t>в</w:t>
      </w:r>
      <w:r w:rsidRPr="00782FDB">
        <w:rPr>
          <w:spacing w:val="1"/>
        </w:rPr>
        <w:t xml:space="preserve"> </w:t>
      </w:r>
      <w:r w:rsidRPr="00782FDB">
        <w:t>учебном</w:t>
      </w:r>
      <w:r w:rsidRPr="00782FDB">
        <w:rPr>
          <w:spacing w:val="1"/>
        </w:rPr>
        <w:t xml:space="preserve"> </w:t>
      </w:r>
      <w:r w:rsidR="007C45BC" w:rsidRPr="00782FDB">
        <w:t>процессе (</w:t>
      </w:r>
      <w:r w:rsidRPr="00782FDB">
        <w:t>в</w:t>
      </w:r>
      <w:r w:rsidRPr="00782FDB">
        <w:rPr>
          <w:spacing w:val="1"/>
        </w:rPr>
        <w:t xml:space="preserve"> </w:t>
      </w:r>
      <w:r w:rsidRPr="00782FDB">
        <w:t>нем</w:t>
      </w:r>
      <w:r w:rsidRPr="00782FDB">
        <w:rPr>
          <w:spacing w:val="1"/>
        </w:rPr>
        <w:t xml:space="preserve"> </w:t>
      </w:r>
      <w:r w:rsidRPr="00782FDB">
        <w:t>проводятся</w:t>
      </w:r>
      <w:r w:rsidRPr="00782FDB">
        <w:rPr>
          <w:spacing w:val="1"/>
        </w:rPr>
        <w:t xml:space="preserve"> </w:t>
      </w:r>
      <w:r w:rsidRPr="00782FDB">
        <w:t>уроки</w:t>
      </w:r>
      <w:r w:rsidRPr="00782FDB">
        <w:rPr>
          <w:spacing w:val="1"/>
        </w:rPr>
        <w:t xml:space="preserve"> </w:t>
      </w:r>
      <w:r w:rsidRPr="00782FDB">
        <w:t>ОБЖ,</w:t>
      </w:r>
      <w:r w:rsidRPr="00782FDB">
        <w:rPr>
          <w:spacing w:val="1"/>
        </w:rPr>
        <w:t xml:space="preserve"> </w:t>
      </w:r>
      <w:r w:rsidRPr="00782FDB">
        <w:t>информатики, технологии, истории и др.</w:t>
      </w:r>
      <w:r w:rsidR="007C45BC" w:rsidRPr="00782FDB">
        <w:t>), так и во внеурочной деятельности.</w:t>
      </w:r>
      <w:r w:rsidR="00C41CF9" w:rsidRPr="00C41CF9">
        <w:t xml:space="preserve"> </w:t>
      </w:r>
      <w:r w:rsidR="00C41CF9" w:rsidRPr="00782FDB">
        <w:t>Доступ к работе в Центре для всех обучающихся является равным. Поэтому двери открыты</w:t>
      </w:r>
      <w:r w:rsidR="00C41CF9" w:rsidRPr="00782FDB">
        <w:rPr>
          <w:spacing w:val="1"/>
        </w:rPr>
        <w:t xml:space="preserve"> </w:t>
      </w:r>
      <w:r w:rsidR="00C41CF9" w:rsidRPr="00782FDB">
        <w:t>для</w:t>
      </w:r>
      <w:r w:rsidR="00C41CF9" w:rsidRPr="00782FDB">
        <w:rPr>
          <w:spacing w:val="-1"/>
        </w:rPr>
        <w:t xml:space="preserve"> </w:t>
      </w:r>
      <w:r w:rsidR="00C41CF9" w:rsidRPr="00782FDB">
        <w:t>всех</w:t>
      </w:r>
      <w:r w:rsidR="00C41CF9" w:rsidRPr="00782FDB">
        <w:rPr>
          <w:spacing w:val="2"/>
        </w:rPr>
        <w:t xml:space="preserve"> </w:t>
      </w:r>
      <w:r w:rsidR="00C41CF9" w:rsidRPr="00782FDB">
        <w:t>классов.</w:t>
      </w:r>
      <w:r w:rsidR="00C41CF9">
        <w:t xml:space="preserve">  </w:t>
      </w:r>
    </w:p>
    <w:p w:rsidR="00C41CF9" w:rsidRDefault="00C41CF9" w:rsidP="00C41CF9">
      <w:pPr>
        <w:pStyle w:val="a3"/>
        <w:spacing w:before="1"/>
        <w:ind w:left="0" w:right="3" w:firstLine="720"/>
      </w:pPr>
    </w:p>
    <w:p w:rsidR="00D6658F" w:rsidRPr="00782FDB" w:rsidRDefault="00BA1B90" w:rsidP="00C41CF9">
      <w:pPr>
        <w:pStyle w:val="a3"/>
        <w:spacing w:before="1"/>
        <w:ind w:left="0" w:right="3" w:firstLine="720"/>
      </w:pPr>
      <w:r w:rsidRPr="00782FDB">
        <w:t xml:space="preserve">Предметы </w:t>
      </w:r>
      <w:r w:rsidR="00C41CF9">
        <w:t xml:space="preserve"> </w:t>
      </w:r>
      <w:r w:rsidRPr="00782FDB">
        <w:rPr>
          <w:spacing w:val="-57"/>
        </w:rPr>
        <w:t xml:space="preserve"> </w:t>
      </w:r>
      <w:r w:rsidRPr="00782FDB">
        <w:t>проводятся</w:t>
      </w:r>
      <w:r w:rsidRPr="00782FDB">
        <w:rPr>
          <w:spacing w:val="1"/>
        </w:rPr>
        <w:t xml:space="preserve"> </w:t>
      </w:r>
      <w:r w:rsidRPr="00782FDB">
        <w:t>в</w:t>
      </w:r>
      <w:r w:rsidRPr="00782FDB">
        <w:rPr>
          <w:spacing w:val="1"/>
        </w:rPr>
        <w:t xml:space="preserve"> </w:t>
      </w:r>
      <w:r w:rsidRPr="00782FDB">
        <w:t>соответствии</w:t>
      </w:r>
      <w:r w:rsidRPr="00782FDB">
        <w:rPr>
          <w:spacing w:val="1"/>
        </w:rPr>
        <w:t xml:space="preserve"> </w:t>
      </w:r>
      <w:r w:rsidRPr="00782FDB">
        <w:t>с</w:t>
      </w:r>
      <w:r w:rsidRPr="00782FDB">
        <w:rPr>
          <w:spacing w:val="1"/>
        </w:rPr>
        <w:t xml:space="preserve"> </w:t>
      </w:r>
      <w:r w:rsidRPr="00782FDB">
        <w:t>расписанием</w:t>
      </w:r>
      <w:r w:rsidRPr="00782FDB">
        <w:rPr>
          <w:spacing w:val="1"/>
        </w:rPr>
        <w:t xml:space="preserve"> </w:t>
      </w:r>
      <w:r w:rsidRPr="00782FDB">
        <w:t>и</w:t>
      </w:r>
      <w:r w:rsidRPr="00782FDB">
        <w:rPr>
          <w:spacing w:val="1"/>
        </w:rPr>
        <w:t xml:space="preserve"> </w:t>
      </w:r>
      <w:r w:rsidRPr="00782FDB">
        <w:t>календарно-тематическим</w:t>
      </w:r>
      <w:r w:rsidRPr="00782FDB">
        <w:rPr>
          <w:spacing w:val="1"/>
        </w:rPr>
        <w:t xml:space="preserve"> </w:t>
      </w:r>
      <w:r w:rsidRPr="00782FDB">
        <w:t>планированием.</w:t>
      </w:r>
      <w:r w:rsidRPr="00782FDB">
        <w:rPr>
          <w:spacing w:val="60"/>
        </w:rPr>
        <w:t xml:space="preserve"> </w:t>
      </w:r>
      <w:r w:rsidRPr="00782FDB">
        <w:t>Огромным</w:t>
      </w:r>
      <w:r w:rsidRPr="00782FDB">
        <w:rPr>
          <w:spacing w:val="83"/>
        </w:rPr>
        <w:t xml:space="preserve"> </w:t>
      </w:r>
      <w:r w:rsidRPr="00782FDB">
        <w:t xml:space="preserve">преимуществом  </w:t>
      </w:r>
      <w:r w:rsidRPr="00782FDB">
        <w:rPr>
          <w:spacing w:val="20"/>
        </w:rPr>
        <w:t xml:space="preserve"> </w:t>
      </w:r>
      <w:r w:rsidRPr="00782FDB">
        <w:t xml:space="preserve">работы  </w:t>
      </w:r>
      <w:r w:rsidRPr="00782FDB">
        <w:rPr>
          <w:spacing w:val="22"/>
        </w:rPr>
        <w:t xml:space="preserve"> </w:t>
      </w:r>
      <w:r w:rsidRPr="00782FDB">
        <w:t xml:space="preserve">центра  </w:t>
      </w:r>
      <w:r w:rsidRPr="00782FDB">
        <w:rPr>
          <w:spacing w:val="18"/>
        </w:rPr>
        <w:t xml:space="preserve"> </w:t>
      </w:r>
      <w:r w:rsidRPr="00782FDB">
        <w:t xml:space="preserve">стало  </w:t>
      </w:r>
      <w:r w:rsidRPr="00782FDB">
        <w:rPr>
          <w:spacing w:val="23"/>
        </w:rPr>
        <w:t xml:space="preserve"> </w:t>
      </w:r>
      <w:r w:rsidRPr="00782FDB">
        <w:t xml:space="preserve">то,  </w:t>
      </w:r>
      <w:r w:rsidRPr="00782FDB">
        <w:rPr>
          <w:spacing w:val="23"/>
        </w:rPr>
        <w:t xml:space="preserve"> </w:t>
      </w:r>
      <w:r w:rsidRPr="00782FDB">
        <w:t xml:space="preserve">что  </w:t>
      </w:r>
      <w:r w:rsidRPr="00782FDB">
        <w:rPr>
          <w:spacing w:val="19"/>
        </w:rPr>
        <w:t xml:space="preserve"> </w:t>
      </w:r>
      <w:r w:rsidRPr="00782FDB">
        <w:t xml:space="preserve">дети  </w:t>
      </w:r>
      <w:r w:rsidRPr="00782FDB">
        <w:rPr>
          <w:spacing w:val="24"/>
        </w:rPr>
        <w:t xml:space="preserve"> </w:t>
      </w:r>
      <w:r w:rsidRPr="00782FDB">
        <w:t xml:space="preserve">изучали  </w:t>
      </w:r>
      <w:r w:rsidRPr="00782FDB">
        <w:rPr>
          <w:spacing w:val="23"/>
        </w:rPr>
        <w:t xml:space="preserve"> </w:t>
      </w:r>
      <w:r w:rsidRPr="00782FDB">
        <w:t>предметы</w:t>
      </w:r>
      <w:r w:rsidR="00C41CF9">
        <w:t xml:space="preserve"> </w:t>
      </w:r>
      <w:r w:rsidRPr="00782FDB">
        <w:t>«Технология», «Информатика», «ОБЖ» на новом учебном оборудовании. После уроков посещают</w:t>
      </w:r>
      <w:r w:rsidRPr="00782FDB">
        <w:rPr>
          <w:spacing w:val="1"/>
        </w:rPr>
        <w:t xml:space="preserve"> </w:t>
      </w:r>
      <w:r w:rsidRPr="00782FDB">
        <w:t>занятия цифрового и гуманитарного профиля, а также учатся играть в шахматы. В «Точке Роста»</w:t>
      </w:r>
      <w:r w:rsidRPr="00782FDB">
        <w:rPr>
          <w:spacing w:val="1"/>
        </w:rPr>
        <w:t xml:space="preserve"> </w:t>
      </w:r>
      <w:r w:rsidRPr="00782FDB">
        <w:t>школьники</w:t>
      </w:r>
      <w:r w:rsidRPr="00782FDB">
        <w:rPr>
          <w:spacing w:val="-1"/>
        </w:rPr>
        <w:t xml:space="preserve"> </w:t>
      </w:r>
      <w:r w:rsidRPr="00782FDB">
        <w:t>научатся работать в</w:t>
      </w:r>
      <w:r w:rsidRPr="00782FDB">
        <w:rPr>
          <w:spacing w:val="-1"/>
        </w:rPr>
        <w:t xml:space="preserve"> </w:t>
      </w:r>
      <w:r w:rsidRPr="00782FDB">
        <w:t>команде.</w:t>
      </w:r>
    </w:p>
    <w:p w:rsidR="00C41CF9" w:rsidRDefault="00C41CF9" w:rsidP="00C41CF9">
      <w:pPr>
        <w:pStyle w:val="a3"/>
        <w:spacing w:before="1"/>
        <w:ind w:left="0" w:right="3"/>
      </w:pPr>
    </w:p>
    <w:p w:rsidR="00D6658F" w:rsidRPr="00782FDB" w:rsidRDefault="00BA1B90" w:rsidP="00C41CF9">
      <w:pPr>
        <w:pStyle w:val="a3"/>
        <w:spacing w:before="1"/>
        <w:ind w:left="0" w:right="3" w:firstLine="720"/>
      </w:pPr>
      <w:r w:rsidRPr="00782FDB">
        <w:t>Педагоги</w:t>
      </w:r>
      <w:r w:rsidRPr="00782FDB">
        <w:rPr>
          <w:spacing w:val="1"/>
        </w:rPr>
        <w:t xml:space="preserve"> </w:t>
      </w:r>
      <w:r w:rsidRPr="00782FDB">
        <w:t>активно</w:t>
      </w:r>
      <w:r w:rsidRPr="00782FDB">
        <w:rPr>
          <w:spacing w:val="1"/>
        </w:rPr>
        <w:t xml:space="preserve"> </w:t>
      </w:r>
      <w:r w:rsidR="007C45BC" w:rsidRPr="00782FDB">
        <w:t>используют</w:t>
      </w:r>
      <w:r w:rsidRPr="00782FDB">
        <w:rPr>
          <w:spacing w:val="1"/>
        </w:rPr>
        <w:t xml:space="preserve"> </w:t>
      </w:r>
      <w:r w:rsidRPr="00782FDB">
        <w:t>оборудование</w:t>
      </w:r>
      <w:r w:rsidRPr="00782FDB">
        <w:rPr>
          <w:spacing w:val="1"/>
        </w:rPr>
        <w:t xml:space="preserve"> </w:t>
      </w:r>
      <w:r w:rsidRPr="00782FDB">
        <w:t>Центра</w:t>
      </w:r>
      <w:r w:rsidRPr="00782FDB">
        <w:rPr>
          <w:spacing w:val="1"/>
        </w:rPr>
        <w:t xml:space="preserve"> </w:t>
      </w:r>
      <w:r w:rsidRPr="00782FDB">
        <w:t>в</w:t>
      </w:r>
      <w:r w:rsidRPr="00782FDB">
        <w:rPr>
          <w:spacing w:val="1"/>
        </w:rPr>
        <w:t xml:space="preserve"> </w:t>
      </w:r>
      <w:r w:rsidRPr="00782FDB">
        <w:t>образовательных</w:t>
      </w:r>
      <w:r w:rsidRPr="00782FDB">
        <w:rPr>
          <w:spacing w:val="1"/>
        </w:rPr>
        <w:t xml:space="preserve"> </w:t>
      </w:r>
      <w:r w:rsidRPr="00782FDB">
        <w:t>целях:</w:t>
      </w:r>
      <w:r w:rsidRPr="00782FDB">
        <w:rPr>
          <w:spacing w:val="1"/>
        </w:rPr>
        <w:t xml:space="preserve"> </w:t>
      </w:r>
      <w:r w:rsidRPr="00782FDB">
        <w:t>демонстрация</w:t>
      </w:r>
      <w:r w:rsidRPr="00782FDB">
        <w:rPr>
          <w:spacing w:val="1"/>
        </w:rPr>
        <w:t xml:space="preserve"> </w:t>
      </w:r>
      <w:r w:rsidRPr="00782FDB">
        <w:t>видеофильмов,</w:t>
      </w:r>
      <w:r w:rsidRPr="00782FDB">
        <w:rPr>
          <w:spacing w:val="1"/>
        </w:rPr>
        <w:t xml:space="preserve"> </w:t>
      </w:r>
      <w:r w:rsidRPr="00782FDB">
        <w:t>видеоуроков,</w:t>
      </w:r>
      <w:r w:rsidRPr="00782FDB">
        <w:rPr>
          <w:spacing w:val="1"/>
        </w:rPr>
        <w:t xml:space="preserve"> </w:t>
      </w:r>
      <w:r w:rsidRPr="00782FDB">
        <w:t>проводили</w:t>
      </w:r>
      <w:r w:rsidRPr="00782FDB">
        <w:rPr>
          <w:spacing w:val="1"/>
        </w:rPr>
        <w:t xml:space="preserve"> </w:t>
      </w:r>
      <w:r w:rsidRPr="00782FDB">
        <w:t>практические</w:t>
      </w:r>
      <w:r w:rsidRPr="00782FDB">
        <w:rPr>
          <w:spacing w:val="1"/>
        </w:rPr>
        <w:t xml:space="preserve"> </w:t>
      </w:r>
      <w:r w:rsidRPr="00782FDB">
        <w:t>занятия</w:t>
      </w:r>
      <w:r w:rsidRPr="00782FDB">
        <w:rPr>
          <w:spacing w:val="1"/>
        </w:rPr>
        <w:t xml:space="preserve"> </w:t>
      </w:r>
      <w:r w:rsidRPr="00782FDB">
        <w:t>по</w:t>
      </w:r>
      <w:r w:rsidRPr="00782FDB">
        <w:rPr>
          <w:spacing w:val="61"/>
        </w:rPr>
        <w:t xml:space="preserve"> </w:t>
      </w:r>
      <w:r w:rsidRPr="00782FDB">
        <w:t>обучению</w:t>
      </w:r>
      <w:r w:rsidRPr="00782FDB">
        <w:rPr>
          <w:spacing w:val="1"/>
        </w:rPr>
        <w:t xml:space="preserve"> </w:t>
      </w:r>
      <w:r w:rsidRPr="00782FDB">
        <w:t>навыкам</w:t>
      </w:r>
      <w:r w:rsidRPr="00782FDB">
        <w:rPr>
          <w:spacing w:val="-2"/>
        </w:rPr>
        <w:t xml:space="preserve"> </w:t>
      </w:r>
      <w:r w:rsidRPr="00782FDB">
        <w:t>оказания первой</w:t>
      </w:r>
      <w:r w:rsidRPr="00782FDB">
        <w:rPr>
          <w:spacing w:val="-1"/>
        </w:rPr>
        <w:t xml:space="preserve"> </w:t>
      </w:r>
      <w:r w:rsidRPr="00782FDB">
        <w:t>помощи</w:t>
      </w:r>
      <w:r w:rsidRPr="00782FDB">
        <w:rPr>
          <w:spacing w:val="-2"/>
        </w:rPr>
        <w:t xml:space="preserve"> </w:t>
      </w:r>
      <w:r w:rsidRPr="00782FDB">
        <w:t>пострадавшим</w:t>
      </w:r>
      <w:r w:rsidRPr="00782FDB">
        <w:rPr>
          <w:spacing w:val="-2"/>
        </w:rPr>
        <w:t xml:space="preserve"> </w:t>
      </w:r>
      <w:r w:rsidRPr="00782FDB">
        <w:t>на</w:t>
      </w:r>
      <w:r w:rsidRPr="00782FDB">
        <w:rPr>
          <w:spacing w:val="-1"/>
        </w:rPr>
        <w:t xml:space="preserve"> </w:t>
      </w:r>
      <w:r w:rsidRPr="00782FDB">
        <w:t>современных тренажерах.</w:t>
      </w:r>
    </w:p>
    <w:p w:rsidR="00D6658F" w:rsidRPr="00782FDB" w:rsidRDefault="00BA1B90" w:rsidP="00C41CF9">
      <w:pPr>
        <w:pStyle w:val="a3"/>
        <w:ind w:left="0" w:right="3"/>
      </w:pPr>
      <w:r w:rsidRPr="00782FDB">
        <w:t>Изменилась</w:t>
      </w:r>
      <w:r w:rsidRPr="00782FDB">
        <w:rPr>
          <w:spacing w:val="1"/>
        </w:rPr>
        <w:t xml:space="preserve"> </w:t>
      </w:r>
      <w:r w:rsidRPr="00782FDB">
        <w:t>содержательная</w:t>
      </w:r>
      <w:r w:rsidRPr="00782FDB">
        <w:rPr>
          <w:spacing w:val="1"/>
        </w:rPr>
        <w:t xml:space="preserve"> </w:t>
      </w:r>
      <w:r w:rsidRPr="00782FDB">
        <w:t>сторона</w:t>
      </w:r>
      <w:r w:rsidRPr="00782FDB">
        <w:rPr>
          <w:spacing w:val="1"/>
        </w:rPr>
        <w:t xml:space="preserve"> </w:t>
      </w:r>
      <w:r w:rsidRPr="00782FDB">
        <w:t>предметной</w:t>
      </w:r>
      <w:r w:rsidRPr="00782FDB">
        <w:rPr>
          <w:spacing w:val="1"/>
        </w:rPr>
        <w:t xml:space="preserve"> </w:t>
      </w:r>
      <w:r w:rsidRPr="00782FDB">
        <w:t>области</w:t>
      </w:r>
      <w:r w:rsidRPr="00782FDB">
        <w:rPr>
          <w:spacing w:val="1"/>
        </w:rPr>
        <w:t xml:space="preserve"> </w:t>
      </w:r>
      <w:r w:rsidRPr="00782FDB">
        <w:t>«Технология»,</w:t>
      </w:r>
      <w:r w:rsidRPr="00782FDB">
        <w:rPr>
          <w:spacing w:val="1"/>
        </w:rPr>
        <w:t xml:space="preserve"> </w:t>
      </w:r>
      <w:r w:rsidRPr="00782FDB">
        <w:t>в</w:t>
      </w:r>
      <w:r w:rsidRPr="00782FDB">
        <w:rPr>
          <w:spacing w:val="1"/>
        </w:rPr>
        <w:t xml:space="preserve"> </w:t>
      </w:r>
      <w:r w:rsidRPr="00782FDB">
        <w:t>которой</w:t>
      </w:r>
      <w:r w:rsidRPr="00782FDB">
        <w:rPr>
          <w:spacing w:val="1"/>
        </w:rPr>
        <w:t xml:space="preserve"> </w:t>
      </w:r>
      <w:r w:rsidRPr="00782FDB">
        <w:t>школьники</w:t>
      </w:r>
      <w:r w:rsidRPr="00782FDB">
        <w:rPr>
          <w:spacing w:val="1"/>
        </w:rPr>
        <w:t xml:space="preserve"> </w:t>
      </w:r>
      <w:r w:rsidRPr="00782FDB">
        <w:t>осваивали</w:t>
      </w:r>
      <w:r w:rsidRPr="00782FDB">
        <w:rPr>
          <w:spacing w:val="1"/>
        </w:rPr>
        <w:t xml:space="preserve"> </w:t>
      </w:r>
      <w:r w:rsidRPr="00782FDB">
        <w:t>навыки</w:t>
      </w:r>
      <w:r w:rsidRPr="00782FDB">
        <w:rPr>
          <w:spacing w:val="1"/>
        </w:rPr>
        <w:t xml:space="preserve"> </w:t>
      </w:r>
      <w:r w:rsidRPr="00782FDB">
        <w:t>программирования,</w:t>
      </w:r>
      <w:r w:rsidRPr="00782FDB">
        <w:rPr>
          <w:spacing w:val="1"/>
        </w:rPr>
        <w:t xml:space="preserve"> </w:t>
      </w:r>
      <w:r w:rsidRPr="00782FDB">
        <w:t>3D-печати,</w:t>
      </w:r>
      <w:r w:rsidRPr="00782FDB">
        <w:rPr>
          <w:spacing w:val="1"/>
        </w:rPr>
        <w:t xml:space="preserve"> </w:t>
      </w:r>
      <w:r w:rsidRPr="00782FDB">
        <w:t>3D-моделирования,</w:t>
      </w:r>
      <w:r w:rsidRPr="00782FDB">
        <w:rPr>
          <w:spacing w:val="1"/>
        </w:rPr>
        <w:t xml:space="preserve"> </w:t>
      </w:r>
      <w:r w:rsidRPr="00782FDB">
        <w:t>разработки</w:t>
      </w:r>
      <w:r w:rsidRPr="00782FDB">
        <w:rPr>
          <w:spacing w:val="1"/>
        </w:rPr>
        <w:t xml:space="preserve"> </w:t>
      </w:r>
      <w:r w:rsidRPr="00782FDB">
        <w:t>виртуальной</w:t>
      </w:r>
      <w:r w:rsidRPr="00782FDB">
        <w:rPr>
          <w:spacing w:val="-1"/>
        </w:rPr>
        <w:t xml:space="preserve"> </w:t>
      </w:r>
      <w:r w:rsidRPr="00782FDB">
        <w:t>реальности.</w:t>
      </w:r>
    </w:p>
    <w:p w:rsidR="00C41CF9" w:rsidRDefault="00C41CF9" w:rsidP="00C41CF9">
      <w:pPr>
        <w:pStyle w:val="a3"/>
        <w:ind w:left="0" w:right="3"/>
      </w:pPr>
    </w:p>
    <w:p w:rsidR="00D6658F" w:rsidRPr="00782FDB" w:rsidRDefault="00BA1B90" w:rsidP="00C41CF9">
      <w:pPr>
        <w:pStyle w:val="a3"/>
        <w:ind w:left="0" w:right="3" w:firstLine="720"/>
      </w:pPr>
      <w:r w:rsidRPr="00782FDB">
        <w:t>В программе обучения предмету «ОБЖ» в классах проходило практическое занятие. Это</w:t>
      </w:r>
      <w:r w:rsidRPr="00782FDB">
        <w:rPr>
          <w:spacing w:val="1"/>
        </w:rPr>
        <w:t xml:space="preserve"> </w:t>
      </w:r>
      <w:r w:rsidRPr="00782FDB">
        <w:t>безопасность во время</w:t>
      </w:r>
      <w:r w:rsidRPr="00782FDB">
        <w:rPr>
          <w:spacing w:val="1"/>
        </w:rPr>
        <w:t xml:space="preserve"> </w:t>
      </w:r>
      <w:r w:rsidRPr="00782FDB">
        <w:t>пребывания в различных</w:t>
      </w:r>
      <w:r w:rsidRPr="00782FDB">
        <w:rPr>
          <w:spacing w:val="1"/>
        </w:rPr>
        <w:t xml:space="preserve"> </w:t>
      </w:r>
      <w:r w:rsidRPr="00782FDB">
        <w:t>средах, первая помощь, основы комплексной</w:t>
      </w:r>
      <w:r w:rsidRPr="00782FDB">
        <w:rPr>
          <w:spacing w:val="1"/>
        </w:rPr>
        <w:t xml:space="preserve"> </w:t>
      </w:r>
      <w:r w:rsidRPr="00782FDB">
        <w:t>безопасности</w:t>
      </w:r>
      <w:r w:rsidRPr="00782FDB">
        <w:rPr>
          <w:spacing w:val="-1"/>
        </w:rPr>
        <w:t xml:space="preserve"> </w:t>
      </w:r>
      <w:r w:rsidRPr="00782FDB">
        <w:t>населения.</w:t>
      </w:r>
    </w:p>
    <w:p w:rsidR="00C41CF9" w:rsidRDefault="00C41CF9" w:rsidP="00C41CF9">
      <w:pPr>
        <w:pStyle w:val="a3"/>
        <w:ind w:left="0" w:right="3"/>
      </w:pPr>
    </w:p>
    <w:p w:rsidR="00D6658F" w:rsidRPr="00782FDB" w:rsidRDefault="00BA1B90" w:rsidP="00C41CF9">
      <w:pPr>
        <w:pStyle w:val="a3"/>
        <w:ind w:left="0" w:right="3" w:firstLine="720"/>
      </w:pPr>
      <w:r w:rsidRPr="00782FDB">
        <w:t>В рамках предметной области «Информатика» школьники приобрели навыки 21 века в IT-</w:t>
      </w:r>
      <w:r w:rsidRPr="00782FDB">
        <w:rPr>
          <w:spacing w:val="1"/>
        </w:rPr>
        <w:t xml:space="preserve"> </w:t>
      </w:r>
      <w:r w:rsidRPr="00782FDB">
        <w:t>обучении,</w:t>
      </w:r>
      <w:r w:rsidRPr="00782FDB">
        <w:rPr>
          <w:spacing w:val="1"/>
        </w:rPr>
        <w:t xml:space="preserve"> </w:t>
      </w:r>
      <w:r w:rsidRPr="00782FDB">
        <w:t>основы</w:t>
      </w:r>
      <w:r w:rsidRPr="00782FDB">
        <w:rPr>
          <w:spacing w:val="1"/>
        </w:rPr>
        <w:t xml:space="preserve"> </w:t>
      </w:r>
      <w:r w:rsidRPr="00782FDB">
        <w:t>работы</w:t>
      </w:r>
      <w:r w:rsidRPr="00782FDB">
        <w:rPr>
          <w:spacing w:val="1"/>
        </w:rPr>
        <w:t xml:space="preserve"> </w:t>
      </w:r>
      <w:r w:rsidRPr="00782FDB">
        <w:t>с</w:t>
      </w:r>
      <w:r w:rsidRPr="00782FDB">
        <w:rPr>
          <w:spacing w:val="1"/>
        </w:rPr>
        <w:t xml:space="preserve"> </w:t>
      </w:r>
      <w:r w:rsidRPr="00782FDB">
        <w:t>облачными</w:t>
      </w:r>
      <w:r w:rsidRPr="00782FDB">
        <w:rPr>
          <w:spacing w:val="1"/>
        </w:rPr>
        <w:t xml:space="preserve"> </w:t>
      </w:r>
      <w:r w:rsidRPr="00782FDB">
        <w:t>сервисами</w:t>
      </w:r>
      <w:r w:rsidRPr="00782FDB">
        <w:rPr>
          <w:spacing w:val="1"/>
        </w:rPr>
        <w:t xml:space="preserve"> </w:t>
      </w:r>
      <w:r w:rsidRPr="00782FDB">
        <w:t>хранения</w:t>
      </w:r>
      <w:r w:rsidRPr="00782FDB">
        <w:rPr>
          <w:spacing w:val="1"/>
        </w:rPr>
        <w:t xml:space="preserve"> </w:t>
      </w:r>
      <w:r w:rsidRPr="00782FDB">
        <w:t>и</w:t>
      </w:r>
      <w:r w:rsidRPr="00782FDB">
        <w:rPr>
          <w:spacing w:val="1"/>
        </w:rPr>
        <w:t xml:space="preserve"> </w:t>
      </w:r>
      <w:r w:rsidRPr="00782FDB">
        <w:t>редактирования</w:t>
      </w:r>
      <w:r w:rsidRPr="00782FDB">
        <w:rPr>
          <w:spacing w:val="1"/>
        </w:rPr>
        <w:t xml:space="preserve"> </w:t>
      </w:r>
      <w:r w:rsidRPr="00782FDB">
        <w:t>файлов</w:t>
      </w:r>
      <w:r w:rsidRPr="00782FDB">
        <w:rPr>
          <w:spacing w:val="1"/>
        </w:rPr>
        <w:t xml:space="preserve"> </w:t>
      </w:r>
      <w:r w:rsidRPr="00782FDB">
        <w:t>в</w:t>
      </w:r>
      <w:r w:rsidRPr="00782FDB">
        <w:rPr>
          <w:spacing w:val="1"/>
        </w:rPr>
        <w:t xml:space="preserve"> </w:t>
      </w:r>
      <w:r w:rsidRPr="00782FDB">
        <w:t>информационных системах, размещенных в сети интернет, визуальная среда программирования и</w:t>
      </w:r>
      <w:r w:rsidRPr="00782FDB">
        <w:rPr>
          <w:spacing w:val="1"/>
        </w:rPr>
        <w:t xml:space="preserve"> </w:t>
      </w:r>
      <w:r w:rsidRPr="00782FDB">
        <w:t>его базовые конструкции. Во время 3D моделирования происходит формирование компетенций в</w:t>
      </w:r>
      <w:r w:rsidRPr="00782FDB">
        <w:rPr>
          <w:spacing w:val="1"/>
        </w:rPr>
        <w:t xml:space="preserve"> </w:t>
      </w:r>
      <w:r w:rsidRPr="00782FDB">
        <w:t>3D-технологии. Это позволяет значительно расширить возможности образовательного процесса и</w:t>
      </w:r>
      <w:r w:rsidRPr="00782FDB">
        <w:rPr>
          <w:spacing w:val="1"/>
        </w:rPr>
        <w:t xml:space="preserve"> </w:t>
      </w:r>
      <w:r w:rsidRPr="00782FDB">
        <w:t>сделать его более эффективным и визуально-объемным. В будущем полученные знания особенно</w:t>
      </w:r>
      <w:r w:rsidRPr="00782FDB">
        <w:rPr>
          <w:spacing w:val="1"/>
        </w:rPr>
        <w:t xml:space="preserve"> </w:t>
      </w:r>
      <w:r w:rsidRPr="00782FDB">
        <w:t>пригодятся</w:t>
      </w:r>
      <w:r w:rsidRPr="00782FDB">
        <w:rPr>
          <w:spacing w:val="1"/>
        </w:rPr>
        <w:t xml:space="preserve"> </w:t>
      </w:r>
      <w:r w:rsidRPr="00782FDB">
        <w:t>тем</w:t>
      </w:r>
      <w:r w:rsidRPr="00782FDB">
        <w:rPr>
          <w:spacing w:val="1"/>
        </w:rPr>
        <w:t xml:space="preserve"> </w:t>
      </w:r>
      <w:r w:rsidRPr="00782FDB">
        <w:t>ребятам,</w:t>
      </w:r>
      <w:r w:rsidRPr="00782FDB">
        <w:rPr>
          <w:spacing w:val="1"/>
        </w:rPr>
        <w:t xml:space="preserve"> </w:t>
      </w:r>
      <w:r w:rsidRPr="00782FDB">
        <w:t>которые</w:t>
      </w:r>
      <w:r w:rsidRPr="00782FDB">
        <w:rPr>
          <w:spacing w:val="1"/>
        </w:rPr>
        <w:t xml:space="preserve"> </w:t>
      </w:r>
      <w:r w:rsidRPr="00782FDB">
        <w:t>планируют</w:t>
      </w:r>
      <w:r w:rsidRPr="00782FDB">
        <w:rPr>
          <w:spacing w:val="1"/>
        </w:rPr>
        <w:t xml:space="preserve"> </w:t>
      </w:r>
      <w:r w:rsidRPr="00782FDB">
        <w:t>учиться</w:t>
      </w:r>
      <w:r w:rsidRPr="00782FDB">
        <w:rPr>
          <w:spacing w:val="1"/>
        </w:rPr>
        <w:t xml:space="preserve"> </w:t>
      </w:r>
      <w:r w:rsidRPr="00782FDB">
        <w:t>по</w:t>
      </w:r>
      <w:r w:rsidRPr="00782FDB">
        <w:rPr>
          <w:spacing w:val="1"/>
        </w:rPr>
        <w:t xml:space="preserve"> </w:t>
      </w:r>
      <w:r w:rsidRPr="00782FDB">
        <w:t>специальностям</w:t>
      </w:r>
      <w:r w:rsidRPr="00782FDB">
        <w:rPr>
          <w:spacing w:val="1"/>
        </w:rPr>
        <w:t xml:space="preserve"> </w:t>
      </w:r>
      <w:r w:rsidRPr="00782FDB">
        <w:t>технической</w:t>
      </w:r>
      <w:r w:rsidRPr="00782FDB">
        <w:rPr>
          <w:spacing w:val="1"/>
        </w:rPr>
        <w:t xml:space="preserve"> </w:t>
      </w:r>
      <w:r w:rsidRPr="00782FDB">
        <w:t>направленности.</w:t>
      </w:r>
    </w:p>
    <w:p w:rsidR="00C41CF9" w:rsidRDefault="00C41CF9" w:rsidP="00C41CF9">
      <w:pPr>
        <w:pStyle w:val="a3"/>
        <w:ind w:left="0" w:right="3"/>
      </w:pPr>
    </w:p>
    <w:p w:rsidR="006E146B" w:rsidRPr="00782FDB" w:rsidRDefault="00BA1B90" w:rsidP="00C41CF9">
      <w:pPr>
        <w:pStyle w:val="a3"/>
        <w:ind w:left="0" w:right="3" w:firstLine="720"/>
      </w:pPr>
      <w:r w:rsidRPr="00782FDB">
        <w:t>Навыки</w:t>
      </w:r>
      <w:r w:rsidRPr="00782FDB">
        <w:rPr>
          <w:spacing w:val="1"/>
        </w:rPr>
        <w:t xml:space="preserve"> </w:t>
      </w:r>
      <w:r w:rsidRPr="00782FDB">
        <w:t>оказания</w:t>
      </w:r>
      <w:r w:rsidRPr="00782FDB">
        <w:rPr>
          <w:spacing w:val="1"/>
        </w:rPr>
        <w:t xml:space="preserve"> </w:t>
      </w:r>
      <w:r w:rsidRPr="00782FDB">
        <w:t>первой</w:t>
      </w:r>
      <w:r w:rsidRPr="00782FDB">
        <w:rPr>
          <w:spacing w:val="1"/>
        </w:rPr>
        <w:t xml:space="preserve"> </w:t>
      </w:r>
      <w:r w:rsidRPr="00782FDB">
        <w:t>медпомощи</w:t>
      </w:r>
      <w:r w:rsidRPr="00782FDB">
        <w:rPr>
          <w:spacing w:val="1"/>
        </w:rPr>
        <w:t xml:space="preserve"> </w:t>
      </w:r>
      <w:r w:rsidRPr="00782FDB">
        <w:t>отрабатываются</w:t>
      </w:r>
      <w:r w:rsidRPr="00782FDB">
        <w:rPr>
          <w:spacing w:val="1"/>
        </w:rPr>
        <w:t xml:space="preserve"> </w:t>
      </w:r>
      <w:r w:rsidRPr="00782FDB">
        <w:t>в</w:t>
      </w:r>
      <w:r w:rsidRPr="00782FDB">
        <w:rPr>
          <w:spacing w:val="1"/>
        </w:rPr>
        <w:t xml:space="preserve"> </w:t>
      </w:r>
      <w:r w:rsidRPr="00782FDB">
        <w:t>зоне</w:t>
      </w:r>
      <w:r w:rsidRPr="00782FDB">
        <w:rPr>
          <w:spacing w:val="1"/>
        </w:rPr>
        <w:t xml:space="preserve"> </w:t>
      </w:r>
      <w:r w:rsidRPr="00782FDB">
        <w:t>«Основ</w:t>
      </w:r>
      <w:r w:rsidRPr="00782FDB">
        <w:rPr>
          <w:spacing w:val="1"/>
        </w:rPr>
        <w:t xml:space="preserve"> </w:t>
      </w:r>
      <w:r w:rsidRPr="00782FDB">
        <w:t>безопасности</w:t>
      </w:r>
      <w:r w:rsidRPr="00782FDB">
        <w:rPr>
          <w:spacing w:val="-57"/>
        </w:rPr>
        <w:t xml:space="preserve"> </w:t>
      </w:r>
      <w:r w:rsidRPr="00782FDB">
        <w:t>жизнедеятельности»</w:t>
      </w:r>
      <w:r w:rsidRPr="00782FDB">
        <w:rPr>
          <w:spacing w:val="1"/>
        </w:rPr>
        <w:t xml:space="preserve"> </w:t>
      </w:r>
      <w:r w:rsidRPr="00782FDB">
        <w:t>при</w:t>
      </w:r>
      <w:r w:rsidRPr="00782FDB">
        <w:rPr>
          <w:spacing w:val="1"/>
        </w:rPr>
        <w:t xml:space="preserve"> </w:t>
      </w:r>
      <w:r w:rsidRPr="00782FDB">
        <w:t>помощи</w:t>
      </w:r>
      <w:r w:rsidRPr="00782FDB">
        <w:rPr>
          <w:spacing w:val="1"/>
        </w:rPr>
        <w:t xml:space="preserve"> </w:t>
      </w:r>
      <w:r w:rsidRPr="00782FDB">
        <w:t>современных</w:t>
      </w:r>
      <w:r w:rsidRPr="00782FDB">
        <w:rPr>
          <w:spacing w:val="1"/>
        </w:rPr>
        <w:t xml:space="preserve"> </w:t>
      </w:r>
      <w:r w:rsidRPr="00782FDB">
        <w:t>тренажеров-манекенов</w:t>
      </w:r>
      <w:r w:rsidRPr="00782FDB">
        <w:rPr>
          <w:spacing w:val="1"/>
        </w:rPr>
        <w:t xml:space="preserve"> </w:t>
      </w:r>
      <w:r w:rsidRPr="00782FDB">
        <w:t>и</w:t>
      </w:r>
      <w:r w:rsidRPr="00782FDB">
        <w:rPr>
          <w:spacing w:val="1"/>
        </w:rPr>
        <w:t xml:space="preserve"> </w:t>
      </w:r>
      <w:r w:rsidRPr="00782FDB">
        <w:t>другого</w:t>
      </w:r>
      <w:r w:rsidRPr="00782FDB">
        <w:rPr>
          <w:spacing w:val="1"/>
        </w:rPr>
        <w:t xml:space="preserve"> </w:t>
      </w:r>
      <w:r w:rsidRPr="00782FDB">
        <w:t>наглядного</w:t>
      </w:r>
      <w:r w:rsidRPr="00782FDB">
        <w:rPr>
          <w:spacing w:val="1"/>
        </w:rPr>
        <w:t xml:space="preserve"> </w:t>
      </w:r>
      <w:r w:rsidRPr="00782FDB">
        <w:t>оборудования</w:t>
      </w:r>
      <w:r w:rsidR="006E146B" w:rsidRPr="00782FDB">
        <w:t>.</w:t>
      </w:r>
    </w:p>
    <w:p w:rsidR="006E146B" w:rsidRPr="00782FDB" w:rsidRDefault="00C41CF9" w:rsidP="00C41CF9">
      <w:pPr>
        <w:pStyle w:val="a3"/>
        <w:ind w:left="0" w:right="3"/>
      </w:pPr>
      <w:r>
        <w:t xml:space="preserve"> </w:t>
      </w:r>
    </w:p>
    <w:p w:rsidR="006E146B" w:rsidRDefault="006E146B" w:rsidP="00C41CF9">
      <w:pPr>
        <w:pStyle w:val="a3"/>
        <w:ind w:left="0" w:right="3" w:firstLine="720"/>
      </w:pPr>
      <w:r w:rsidRPr="00782FDB">
        <w:t>Помимо</w:t>
      </w:r>
      <w:r w:rsidRPr="00782FDB">
        <w:rPr>
          <w:spacing w:val="1"/>
        </w:rPr>
        <w:t xml:space="preserve"> </w:t>
      </w:r>
      <w:r w:rsidRPr="00782FDB">
        <w:t>этого,</w:t>
      </w:r>
      <w:r w:rsidRPr="00782FDB">
        <w:rPr>
          <w:spacing w:val="1"/>
        </w:rPr>
        <w:t xml:space="preserve"> </w:t>
      </w:r>
      <w:r w:rsidRPr="00782FDB">
        <w:t>овладение</w:t>
      </w:r>
      <w:r w:rsidRPr="00782FDB">
        <w:rPr>
          <w:spacing w:val="1"/>
        </w:rPr>
        <w:t xml:space="preserve"> </w:t>
      </w:r>
      <w:r w:rsidRPr="00782FDB">
        <w:t>новыми</w:t>
      </w:r>
      <w:r w:rsidRPr="00782FDB">
        <w:rPr>
          <w:spacing w:val="1"/>
        </w:rPr>
        <w:t xml:space="preserve"> </w:t>
      </w:r>
      <w:r w:rsidRPr="00782FDB">
        <w:t>знаниями</w:t>
      </w:r>
      <w:r w:rsidRPr="00782FDB">
        <w:rPr>
          <w:spacing w:val="1"/>
        </w:rPr>
        <w:t xml:space="preserve"> </w:t>
      </w:r>
      <w:r w:rsidRPr="00782FDB">
        <w:t>и</w:t>
      </w:r>
      <w:r w:rsidRPr="00782FDB">
        <w:rPr>
          <w:spacing w:val="1"/>
        </w:rPr>
        <w:t xml:space="preserve"> </w:t>
      </w:r>
      <w:r w:rsidRPr="00782FDB">
        <w:t>компетенциями,</w:t>
      </w:r>
      <w:r w:rsidRPr="00782FDB">
        <w:rPr>
          <w:spacing w:val="1"/>
        </w:rPr>
        <w:t xml:space="preserve"> </w:t>
      </w:r>
      <w:r w:rsidRPr="00782FDB">
        <w:t>работа</w:t>
      </w:r>
      <w:r w:rsidRPr="00782FDB">
        <w:rPr>
          <w:spacing w:val="1"/>
        </w:rPr>
        <w:t xml:space="preserve"> </w:t>
      </w:r>
      <w:r w:rsidRPr="00782FDB">
        <w:t>в</w:t>
      </w:r>
      <w:r w:rsidRPr="00782FDB">
        <w:rPr>
          <w:spacing w:val="1"/>
        </w:rPr>
        <w:t xml:space="preserve"> </w:t>
      </w:r>
      <w:r w:rsidRPr="00782FDB">
        <w:t>условиях</w:t>
      </w:r>
      <w:r w:rsidRPr="00782FDB">
        <w:rPr>
          <w:spacing w:val="1"/>
        </w:rPr>
        <w:t xml:space="preserve"> </w:t>
      </w:r>
      <w:r w:rsidRPr="00782FDB">
        <w:t>коворкинг-центра с использованием медиа-зоны позволяет детям 8-11 классов совершенствовать</w:t>
      </w:r>
      <w:r w:rsidRPr="00782FDB">
        <w:rPr>
          <w:spacing w:val="1"/>
        </w:rPr>
        <w:t xml:space="preserve"> </w:t>
      </w:r>
      <w:r w:rsidRPr="00782FDB">
        <w:t>коммуникативные навыки, креативность, стратегическое и пространственное мышление на более</w:t>
      </w:r>
      <w:r w:rsidRPr="00782FDB">
        <w:rPr>
          <w:spacing w:val="1"/>
        </w:rPr>
        <w:t xml:space="preserve"> </w:t>
      </w:r>
      <w:r w:rsidRPr="00782FDB">
        <w:t xml:space="preserve">современном оборудовании. </w:t>
      </w:r>
      <w:r w:rsidR="00782FDB">
        <w:t>Т</w:t>
      </w:r>
      <w:r w:rsidR="00782FDB" w:rsidRPr="00782FDB">
        <w:t>акже</w:t>
      </w:r>
      <w:r w:rsidR="00782FDB">
        <w:t xml:space="preserve"> в центре образования </w:t>
      </w:r>
      <w:r w:rsidR="00782FDB" w:rsidRPr="00782FDB">
        <w:rPr>
          <w:spacing w:val="1"/>
        </w:rPr>
        <w:t xml:space="preserve"> </w:t>
      </w:r>
      <w:r w:rsidR="00782FDB" w:rsidRPr="00782FDB">
        <w:t>реализуется</w:t>
      </w:r>
      <w:r w:rsidR="00782FDB" w:rsidRPr="00782FDB">
        <w:rPr>
          <w:spacing w:val="1"/>
        </w:rPr>
        <w:t xml:space="preserve"> </w:t>
      </w:r>
      <w:r w:rsidR="00782FDB" w:rsidRPr="00782FDB">
        <w:t>проектная</w:t>
      </w:r>
      <w:r w:rsidR="00782FDB" w:rsidRPr="00782FDB">
        <w:rPr>
          <w:spacing w:val="1"/>
        </w:rPr>
        <w:t xml:space="preserve"> </w:t>
      </w:r>
      <w:r w:rsidR="00782FDB" w:rsidRPr="00782FDB">
        <w:t>деятельность,</w:t>
      </w:r>
      <w:r w:rsidR="00782FDB" w:rsidRPr="00782FDB">
        <w:rPr>
          <w:spacing w:val="1"/>
        </w:rPr>
        <w:t xml:space="preserve"> </w:t>
      </w:r>
      <w:r w:rsidR="00782FDB">
        <w:t xml:space="preserve"> </w:t>
      </w:r>
      <w:r w:rsidR="00782FDB" w:rsidRPr="00782FDB">
        <w:t>подготовка</w:t>
      </w:r>
      <w:r w:rsidR="00782FDB" w:rsidRPr="00782FDB">
        <w:rPr>
          <w:spacing w:val="1"/>
        </w:rPr>
        <w:t xml:space="preserve"> </w:t>
      </w:r>
      <w:r w:rsidR="00782FDB" w:rsidRPr="00782FDB">
        <w:t>к</w:t>
      </w:r>
      <w:r w:rsidR="00782FDB" w:rsidRPr="00782FDB">
        <w:rPr>
          <w:spacing w:val="1"/>
        </w:rPr>
        <w:t xml:space="preserve"> </w:t>
      </w:r>
      <w:r w:rsidR="00782FDB" w:rsidRPr="00782FDB">
        <w:t>научно-практической</w:t>
      </w:r>
      <w:r w:rsidR="00782FDB" w:rsidRPr="00782FDB">
        <w:rPr>
          <w:spacing w:val="1"/>
        </w:rPr>
        <w:t xml:space="preserve"> </w:t>
      </w:r>
      <w:r w:rsidR="00782FDB" w:rsidRPr="00782FDB">
        <w:t>конференции,</w:t>
      </w:r>
      <w:r w:rsidR="00782FDB" w:rsidRPr="00782FDB">
        <w:rPr>
          <w:spacing w:val="1"/>
        </w:rPr>
        <w:t xml:space="preserve"> </w:t>
      </w:r>
      <w:r w:rsidR="00782FDB" w:rsidRPr="00782FDB">
        <w:t>участию</w:t>
      </w:r>
      <w:r w:rsidR="00782FDB" w:rsidRPr="00782FDB">
        <w:rPr>
          <w:spacing w:val="1"/>
        </w:rPr>
        <w:t xml:space="preserve"> </w:t>
      </w:r>
      <w:r w:rsidR="00782FDB" w:rsidRPr="00782FDB">
        <w:t>в</w:t>
      </w:r>
      <w:r w:rsidR="00782FDB" w:rsidRPr="00782FDB">
        <w:rPr>
          <w:spacing w:val="1"/>
        </w:rPr>
        <w:t xml:space="preserve"> </w:t>
      </w:r>
      <w:r w:rsidR="00782FDB" w:rsidRPr="00782FDB">
        <w:t>конкурсах,</w:t>
      </w:r>
      <w:r w:rsidR="00782FDB" w:rsidRPr="00782FDB">
        <w:rPr>
          <w:spacing w:val="1"/>
        </w:rPr>
        <w:t xml:space="preserve"> </w:t>
      </w:r>
      <w:r w:rsidR="00782FDB" w:rsidRPr="00782FDB">
        <w:t>олимпиадах,</w:t>
      </w:r>
      <w:r w:rsidR="00782FDB" w:rsidRPr="00782FDB">
        <w:rPr>
          <w:spacing w:val="1"/>
        </w:rPr>
        <w:t xml:space="preserve"> </w:t>
      </w:r>
      <w:r w:rsidR="00782FDB" w:rsidRPr="00782FDB">
        <w:t>фестивалях,</w:t>
      </w:r>
      <w:r w:rsidR="00782FDB" w:rsidRPr="00782FDB">
        <w:rPr>
          <w:spacing w:val="1"/>
        </w:rPr>
        <w:t xml:space="preserve"> </w:t>
      </w:r>
      <w:r w:rsidR="00782FDB" w:rsidRPr="00782FDB">
        <w:t>семинарах,</w:t>
      </w:r>
      <w:r w:rsidR="00782FDB" w:rsidRPr="00782FDB">
        <w:rPr>
          <w:spacing w:val="1"/>
        </w:rPr>
        <w:t xml:space="preserve"> </w:t>
      </w:r>
      <w:r w:rsidR="00782FDB" w:rsidRPr="00782FDB">
        <w:t>открытых</w:t>
      </w:r>
      <w:r w:rsidR="00782FDB" w:rsidRPr="00782FDB">
        <w:rPr>
          <w:spacing w:val="1"/>
        </w:rPr>
        <w:t xml:space="preserve"> </w:t>
      </w:r>
      <w:r w:rsidR="00782FDB" w:rsidRPr="00782FDB">
        <w:t xml:space="preserve">муниципальных </w:t>
      </w:r>
      <w:r w:rsidR="00782FDB" w:rsidRPr="00782FDB">
        <w:rPr>
          <w:spacing w:val="-57"/>
        </w:rPr>
        <w:t xml:space="preserve"> </w:t>
      </w:r>
      <w:r w:rsidR="00782FDB" w:rsidRPr="00782FDB">
        <w:t>методических</w:t>
      </w:r>
      <w:r w:rsidR="00782FDB" w:rsidRPr="00782FDB">
        <w:rPr>
          <w:spacing w:val="1"/>
        </w:rPr>
        <w:t xml:space="preserve"> </w:t>
      </w:r>
      <w:r w:rsidR="00782FDB" w:rsidRPr="00782FDB">
        <w:t>объединений.</w:t>
      </w:r>
    </w:p>
    <w:p w:rsidR="00EE33C4" w:rsidRPr="00782FDB" w:rsidRDefault="00EE33C4" w:rsidP="00C41CF9">
      <w:pPr>
        <w:ind w:right="3"/>
        <w:jc w:val="both"/>
        <w:rPr>
          <w:sz w:val="24"/>
          <w:szCs w:val="24"/>
          <w:lang w:eastAsia="ru-RU"/>
        </w:rPr>
      </w:pPr>
    </w:p>
    <w:p w:rsidR="00782FDB" w:rsidRDefault="00782FDB" w:rsidP="00C41CF9">
      <w:pPr>
        <w:ind w:right="3" w:firstLine="720"/>
        <w:jc w:val="both"/>
        <w:rPr>
          <w:sz w:val="24"/>
          <w:szCs w:val="24"/>
          <w:lang w:eastAsia="ru-RU"/>
        </w:rPr>
      </w:pPr>
      <w:r w:rsidRPr="00782FDB">
        <w:rPr>
          <w:sz w:val="24"/>
          <w:szCs w:val="24"/>
          <w:lang w:eastAsia="ru-RU"/>
        </w:rPr>
        <w:t xml:space="preserve">Учителя, работающие в образовательном центре «Точка Роста» принимают  самое  активное участие в вебинарах, ВКС, конференциях, семинарах и т.д. </w:t>
      </w:r>
    </w:p>
    <w:p w:rsidR="009332AE" w:rsidRDefault="009332AE" w:rsidP="00C41CF9">
      <w:pPr>
        <w:ind w:right="3" w:firstLine="720"/>
        <w:jc w:val="both"/>
        <w:rPr>
          <w:sz w:val="24"/>
          <w:szCs w:val="24"/>
          <w:lang w:eastAsia="ru-RU"/>
        </w:rPr>
      </w:pPr>
    </w:p>
    <w:p w:rsidR="009332AE" w:rsidRDefault="009332AE" w:rsidP="004F288E">
      <w:pPr>
        <w:ind w:right="3"/>
        <w:jc w:val="both"/>
        <w:rPr>
          <w:rFonts w:ascii="Montserrat" w:hAnsi="Montserrat"/>
          <w:color w:val="000000"/>
          <w:shd w:val="clear" w:color="auto" w:fill="FFFFFF"/>
        </w:rPr>
      </w:pPr>
      <w:r>
        <w:rPr>
          <w:rFonts w:ascii="Montserrat" w:hAnsi="Montserrat"/>
          <w:color w:val="000000"/>
          <w:shd w:val="clear" w:color="auto" w:fill="FFFFFF"/>
        </w:rPr>
        <w:t xml:space="preserve">7 декабря учитель информатики нашей школы Журавлева О.А. и ученик 11 класса Пономарев Илья приняли участие в муниципальном методическом </w:t>
      </w:r>
      <w:r>
        <w:rPr>
          <w:rFonts w:ascii="Montserrat" w:hAnsi="Montserrat"/>
          <w:color w:val="000000"/>
          <w:shd w:val="clear" w:color="auto" w:fill="FFFFFF"/>
        </w:rPr>
        <w:lastRenderedPageBreak/>
        <w:t>семинаре «Использование возможностей оборудования центра "Точка роста" в образовательном процессе», который проходил в школе №117. Большой интерес вызвал мастер класс «</w:t>
      </w:r>
      <w:proofErr w:type="spellStart"/>
      <w:r>
        <w:rPr>
          <w:rFonts w:ascii="Montserrat" w:hAnsi="Montserrat"/>
          <w:color w:val="000000"/>
          <w:shd w:val="clear" w:color="auto" w:fill="FFFFFF"/>
        </w:rPr>
        <w:t>Робомир</w:t>
      </w:r>
      <w:proofErr w:type="spellEnd"/>
      <w:r>
        <w:rPr>
          <w:rFonts w:ascii="Montserrat" w:hAnsi="Montserrat"/>
          <w:color w:val="000000"/>
          <w:shd w:val="clear" w:color="auto" w:fill="FFFFFF"/>
        </w:rPr>
        <w:t xml:space="preserve">, основы программирования». Все роботы, которые демонстрировались на мастер классе были собраны для исследовательских работ обучающимися 10 класса и учителем информатики Луповой </w:t>
      </w:r>
      <w:proofErr w:type="gramStart"/>
      <w:r>
        <w:rPr>
          <w:rFonts w:ascii="Montserrat" w:hAnsi="Montserrat"/>
          <w:color w:val="000000"/>
          <w:shd w:val="clear" w:color="auto" w:fill="FFFFFF"/>
        </w:rPr>
        <w:t>Н.А..</w:t>
      </w:r>
      <w:proofErr w:type="gramEnd"/>
      <w:r>
        <w:rPr>
          <w:rFonts w:ascii="Montserrat" w:hAnsi="Montserrat"/>
          <w:color w:val="000000"/>
          <w:shd w:val="clear" w:color="auto" w:fill="FFFFFF"/>
        </w:rPr>
        <w:t xml:space="preserve"> Вниманию педагогов были представлены модели: умный дом – собранный из робототехнического набора «Клик», спутник Земли – собранный из набора «</w:t>
      </w:r>
      <w:proofErr w:type="spellStart"/>
      <w:r>
        <w:rPr>
          <w:rFonts w:ascii="Montserrat" w:hAnsi="Montserrat"/>
          <w:color w:val="000000"/>
          <w:shd w:val="clear" w:color="auto" w:fill="FFFFFF"/>
        </w:rPr>
        <w:t>Стем</w:t>
      </w:r>
      <w:proofErr w:type="spellEnd"/>
      <w:r>
        <w:rPr>
          <w:rFonts w:ascii="Montserrat" w:hAnsi="Montserrat"/>
          <w:color w:val="000000"/>
          <w:shd w:val="clear" w:color="auto" w:fill="FFFFFF"/>
        </w:rPr>
        <w:t xml:space="preserve"> мастерская с дельта-кинематикой», платформа лаборатории с ультразвуковым датчиком, оснащенная светодиодами и камерой и робот манипулятор «SD4-320» с насадками 3D печати и рисования. Ольга Алексеевна и Илья представили на семинаре учебный робот манипулятор «SD1-4». Робот получил задание на создание чертежа. Заложенная программа была выполнена.</w:t>
      </w:r>
    </w:p>
    <w:p w:rsidR="009332AE" w:rsidRDefault="009332AE" w:rsidP="00C41CF9">
      <w:pPr>
        <w:ind w:right="3" w:firstLine="720"/>
        <w:jc w:val="both"/>
        <w:rPr>
          <w:rFonts w:ascii="Montserrat" w:hAnsi="Montserrat"/>
          <w:color w:val="000000"/>
          <w:shd w:val="clear" w:color="auto" w:fill="FFFFFF"/>
        </w:rPr>
      </w:pPr>
    </w:p>
    <w:p w:rsidR="009332AE" w:rsidRPr="004F288E" w:rsidRDefault="009332AE" w:rsidP="004F288E">
      <w:pPr>
        <w:jc w:val="both"/>
        <w:rPr>
          <w:sz w:val="24"/>
          <w:szCs w:val="24"/>
        </w:rPr>
      </w:pPr>
      <w:r w:rsidRPr="004F288E">
        <w:rPr>
          <w:sz w:val="24"/>
          <w:szCs w:val="24"/>
        </w:rPr>
        <w:t>12 декабря команда любителей информатики представила нашу школу на областных соревнованиях</w:t>
      </w:r>
      <w:r w:rsidR="004F288E" w:rsidRPr="004F288E">
        <w:rPr>
          <w:sz w:val="24"/>
          <w:szCs w:val="24"/>
        </w:rPr>
        <w:t xml:space="preserve"> по БПЛА. </w:t>
      </w:r>
      <w:r w:rsidRPr="004F288E">
        <w:rPr>
          <w:sz w:val="24"/>
          <w:szCs w:val="24"/>
        </w:rPr>
        <w:t>В Оренбургском президентском кадетском училище проходили областные соревнования по управлению и программированию БПЛА. Нашу школу представили ученик 11 класса Пономарев Илья и ученики 10 класса Горбачев Иван, Васильев Дмитрий. Тренер команды - учитель информатики Журавлева О.А.</w:t>
      </w:r>
    </w:p>
    <w:p w:rsidR="00782FDB" w:rsidRPr="00C41CF9" w:rsidRDefault="00782FDB" w:rsidP="00C41CF9">
      <w:pPr>
        <w:ind w:right="3"/>
        <w:jc w:val="both"/>
        <w:rPr>
          <w:sz w:val="24"/>
          <w:szCs w:val="24"/>
          <w:lang w:eastAsia="ru-RU"/>
        </w:rPr>
      </w:pPr>
      <w:r>
        <w:rPr>
          <w:sz w:val="24"/>
          <w:szCs w:val="24"/>
          <w:lang w:eastAsia="ru-RU"/>
        </w:rPr>
        <w:t xml:space="preserve"> </w:t>
      </w:r>
    </w:p>
    <w:p w:rsidR="00EE33C4" w:rsidRPr="00782FDB" w:rsidRDefault="00EE33C4" w:rsidP="00C41CF9">
      <w:pPr>
        <w:ind w:right="3" w:firstLine="720"/>
        <w:jc w:val="both"/>
        <w:rPr>
          <w:sz w:val="24"/>
          <w:szCs w:val="24"/>
          <w:lang w:eastAsia="ru-RU"/>
        </w:rPr>
      </w:pPr>
      <w:r w:rsidRPr="00782FDB">
        <w:rPr>
          <w:sz w:val="24"/>
          <w:szCs w:val="24"/>
          <w:lang w:eastAsia="ru-RU"/>
        </w:rPr>
        <w:t>Функционирование Центра «Точка роста» предполагает информационную открытость. С этой целью на сайте школы создан раздел «Точка Роста», в котором можно найти информацию о деятельности Центра.</w:t>
      </w:r>
    </w:p>
    <w:p w:rsidR="00782FDB" w:rsidRPr="00782FDB" w:rsidRDefault="00782FDB" w:rsidP="00C41CF9">
      <w:pPr>
        <w:pStyle w:val="a3"/>
        <w:spacing w:before="5"/>
        <w:ind w:left="0" w:right="3"/>
        <w:jc w:val="left"/>
      </w:pPr>
    </w:p>
    <w:p w:rsidR="00BA1B90" w:rsidRPr="00782FDB" w:rsidRDefault="00BA1B90" w:rsidP="00C41CF9">
      <w:pPr>
        <w:ind w:right="3"/>
        <w:jc w:val="center"/>
        <w:rPr>
          <w:b/>
          <w:sz w:val="24"/>
          <w:szCs w:val="24"/>
        </w:rPr>
      </w:pPr>
      <w:r w:rsidRPr="00782FDB">
        <w:rPr>
          <w:b/>
          <w:sz w:val="24"/>
          <w:szCs w:val="24"/>
        </w:rPr>
        <w:t>Количественные показатели</w:t>
      </w:r>
      <w:r w:rsidRPr="00782FDB">
        <w:rPr>
          <w:sz w:val="24"/>
          <w:szCs w:val="24"/>
        </w:rPr>
        <w:t xml:space="preserve"> </w:t>
      </w:r>
      <w:r w:rsidRPr="00782FDB">
        <w:rPr>
          <w:b/>
          <w:sz w:val="24"/>
          <w:szCs w:val="24"/>
        </w:rPr>
        <w:t>в центре</w:t>
      </w:r>
    </w:p>
    <w:p w:rsidR="00BA1B90" w:rsidRPr="00782FDB" w:rsidRDefault="00BA1B90" w:rsidP="00C41CF9">
      <w:pPr>
        <w:pStyle w:val="a3"/>
        <w:spacing w:before="5"/>
        <w:ind w:left="0" w:right="3"/>
        <w:jc w:val="center"/>
        <w:rPr>
          <w:b/>
        </w:rPr>
      </w:pPr>
      <w:r w:rsidRPr="00782FDB">
        <w:rPr>
          <w:b/>
        </w:rPr>
        <w:t xml:space="preserve">«Точка роста» «СОШ №5 имени </w:t>
      </w:r>
      <w:proofErr w:type="spellStart"/>
      <w:r w:rsidRPr="00782FDB">
        <w:rPr>
          <w:b/>
        </w:rPr>
        <w:t>А.Н.Лавкова</w:t>
      </w:r>
      <w:proofErr w:type="spellEnd"/>
      <w:r w:rsidRPr="00782FDB">
        <w:rPr>
          <w:b/>
        </w:rPr>
        <w:t>»</w:t>
      </w:r>
    </w:p>
    <w:p w:rsidR="00BA1B90" w:rsidRPr="00782FDB" w:rsidRDefault="00BA1B90" w:rsidP="00C41CF9">
      <w:pPr>
        <w:pStyle w:val="a3"/>
        <w:spacing w:before="5"/>
        <w:ind w:left="0" w:right="3"/>
        <w:jc w:val="center"/>
      </w:pPr>
    </w:p>
    <w:tbl>
      <w:tblPr>
        <w:tblW w:w="10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21"/>
        <w:gridCol w:w="1897"/>
        <w:gridCol w:w="1539"/>
        <w:gridCol w:w="1640"/>
        <w:gridCol w:w="1272"/>
        <w:gridCol w:w="1361"/>
        <w:gridCol w:w="1085"/>
      </w:tblGrid>
      <w:tr w:rsidR="00582E65" w:rsidRPr="00782FDB" w:rsidTr="00C41CF9">
        <w:trPr>
          <w:trHeight w:val="352"/>
        </w:trPr>
        <w:tc>
          <w:tcPr>
            <w:tcW w:w="1321" w:type="dxa"/>
            <w:tcMar>
              <w:top w:w="33" w:type="dxa"/>
              <w:left w:w="50" w:type="dxa"/>
              <w:bottom w:w="33" w:type="dxa"/>
              <w:right w:w="50" w:type="dxa"/>
            </w:tcMar>
            <w:hideMark/>
          </w:tcPr>
          <w:p w:rsidR="00582E65" w:rsidRPr="00C41CF9" w:rsidRDefault="00582E65" w:rsidP="00C41CF9">
            <w:pPr>
              <w:ind w:right="3"/>
              <w:rPr>
                <w:sz w:val="20"/>
                <w:szCs w:val="20"/>
                <w:lang w:eastAsia="ru-RU"/>
              </w:rPr>
            </w:pPr>
            <w:r w:rsidRPr="00C41CF9">
              <w:rPr>
                <w:sz w:val="20"/>
                <w:szCs w:val="20"/>
                <w:lang w:eastAsia="ru-RU"/>
              </w:rPr>
              <w:t>Численность детей, обучающихся по предметной области "Технология" на базе центра "Точка роста"</w:t>
            </w:r>
          </w:p>
        </w:tc>
        <w:tc>
          <w:tcPr>
            <w:tcW w:w="1897" w:type="dxa"/>
            <w:tcMar>
              <w:top w:w="33" w:type="dxa"/>
              <w:left w:w="50" w:type="dxa"/>
              <w:bottom w:w="33" w:type="dxa"/>
              <w:right w:w="50" w:type="dxa"/>
            </w:tcMar>
            <w:hideMark/>
          </w:tcPr>
          <w:p w:rsidR="00582E65" w:rsidRPr="00C41CF9" w:rsidRDefault="00582E65" w:rsidP="00C41CF9">
            <w:pPr>
              <w:ind w:right="3"/>
              <w:rPr>
                <w:sz w:val="20"/>
                <w:szCs w:val="20"/>
                <w:lang w:eastAsia="ru-RU"/>
              </w:rPr>
            </w:pPr>
            <w:r w:rsidRPr="00C41CF9">
              <w:rPr>
                <w:sz w:val="20"/>
                <w:szCs w:val="20"/>
                <w:lang w:eastAsia="ru-RU"/>
              </w:rPr>
              <w:t>Численность детей, обучающихся по учебным предметам "Основы безопасности жизнедеятельности"  и "информатика" на базе центра "Точка роста"</w:t>
            </w:r>
          </w:p>
        </w:tc>
        <w:tc>
          <w:tcPr>
            <w:tcW w:w="1539" w:type="dxa"/>
            <w:tcMar>
              <w:top w:w="33" w:type="dxa"/>
              <w:left w:w="50" w:type="dxa"/>
              <w:bottom w:w="33" w:type="dxa"/>
              <w:right w:w="50" w:type="dxa"/>
            </w:tcMar>
            <w:hideMark/>
          </w:tcPr>
          <w:p w:rsidR="00582E65" w:rsidRPr="00C41CF9" w:rsidRDefault="00582E65" w:rsidP="00C41CF9">
            <w:pPr>
              <w:ind w:right="3"/>
              <w:rPr>
                <w:sz w:val="20"/>
                <w:szCs w:val="20"/>
                <w:lang w:eastAsia="ru-RU"/>
              </w:rPr>
            </w:pPr>
            <w:r w:rsidRPr="00C41CF9">
              <w:rPr>
                <w:sz w:val="20"/>
                <w:szCs w:val="20"/>
                <w:lang w:eastAsia="ru-RU"/>
              </w:rPr>
              <w:t>Численность человек, регулярно использующих инфраструктуру центров "Точка роста" для дистанционного образования</w:t>
            </w:r>
          </w:p>
        </w:tc>
        <w:tc>
          <w:tcPr>
            <w:tcW w:w="1640" w:type="dxa"/>
            <w:tcMar>
              <w:top w:w="33" w:type="dxa"/>
              <w:left w:w="50" w:type="dxa"/>
              <w:bottom w:w="33" w:type="dxa"/>
              <w:right w:w="50" w:type="dxa"/>
            </w:tcMar>
            <w:hideMark/>
          </w:tcPr>
          <w:p w:rsidR="00582E65" w:rsidRPr="00C41CF9" w:rsidRDefault="00582E65" w:rsidP="00C41CF9">
            <w:pPr>
              <w:ind w:right="3"/>
              <w:rPr>
                <w:sz w:val="20"/>
                <w:szCs w:val="20"/>
                <w:lang w:eastAsia="ru-RU"/>
              </w:rPr>
            </w:pPr>
            <w:r w:rsidRPr="00C41CF9">
              <w:rPr>
                <w:sz w:val="20"/>
                <w:szCs w:val="20"/>
                <w:lang w:eastAsia="ru-RU"/>
              </w:rPr>
              <w:t>Численность детей, обучающихся по основным образовательным программам, реализуемым на базе центра "Точка роста" в сетевой форме</w:t>
            </w:r>
          </w:p>
        </w:tc>
        <w:tc>
          <w:tcPr>
            <w:tcW w:w="1272" w:type="dxa"/>
            <w:tcMar>
              <w:top w:w="33" w:type="dxa"/>
              <w:left w:w="50" w:type="dxa"/>
              <w:bottom w:w="33" w:type="dxa"/>
              <w:right w:w="50" w:type="dxa"/>
            </w:tcMar>
            <w:hideMark/>
          </w:tcPr>
          <w:p w:rsidR="00582E65" w:rsidRPr="00C41CF9" w:rsidRDefault="00582E65" w:rsidP="00C41CF9">
            <w:pPr>
              <w:ind w:right="3"/>
              <w:rPr>
                <w:sz w:val="20"/>
                <w:szCs w:val="20"/>
                <w:lang w:eastAsia="ru-RU"/>
              </w:rPr>
            </w:pPr>
            <w:r w:rsidRPr="00C41CF9">
              <w:rPr>
                <w:sz w:val="20"/>
                <w:szCs w:val="20"/>
                <w:lang w:eastAsia="ru-RU"/>
              </w:rPr>
              <w:t>Численность человек, регулярно вовлеченных в программу социально-культурных компетенций на базе центра "Точка роста"</w:t>
            </w:r>
          </w:p>
        </w:tc>
        <w:tc>
          <w:tcPr>
            <w:tcW w:w="1361" w:type="dxa"/>
            <w:tcMar>
              <w:top w:w="33" w:type="dxa"/>
              <w:left w:w="50" w:type="dxa"/>
              <w:bottom w:w="33" w:type="dxa"/>
              <w:right w:w="50" w:type="dxa"/>
            </w:tcMar>
            <w:hideMark/>
          </w:tcPr>
          <w:p w:rsidR="00582E65" w:rsidRPr="00C41CF9" w:rsidRDefault="00582E65" w:rsidP="00C41CF9">
            <w:pPr>
              <w:ind w:right="3"/>
              <w:rPr>
                <w:sz w:val="20"/>
                <w:szCs w:val="20"/>
                <w:lang w:eastAsia="ru-RU"/>
              </w:rPr>
            </w:pPr>
            <w:r w:rsidRPr="00C41CF9">
              <w:rPr>
                <w:sz w:val="20"/>
                <w:szCs w:val="20"/>
                <w:lang w:eastAsia="ru-RU"/>
              </w:rPr>
              <w:t>Повышение квалификации сотрудников центра "Точка роста" (количество человек)</w:t>
            </w:r>
          </w:p>
        </w:tc>
        <w:tc>
          <w:tcPr>
            <w:tcW w:w="1085" w:type="dxa"/>
            <w:tcMar>
              <w:top w:w="33" w:type="dxa"/>
              <w:left w:w="50" w:type="dxa"/>
              <w:bottom w:w="33" w:type="dxa"/>
              <w:right w:w="50" w:type="dxa"/>
            </w:tcMar>
            <w:hideMark/>
          </w:tcPr>
          <w:p w:rsidR="00582E65" w:rsidRPr="00C41CF9" w:rsidRDefault="00582E65" w:rsidP="00C41CF9">
            <w:pPr>
              <w:ind w:right="3"/>
              <w:rPr>
                <w:sz w:val="20"/>
                <w:szCs w:val="20"/>
                <w:lang w:eastAsia="ru-RU"/>
              </w:rPr>
            </w:pPr>
            <w:r w:rsidRPr="00C41CF9">
              <w:rPr>
                <w:sz w:val="20"/>
                <w:szCs w:val="20"/>
                <w:lang w:eastAsia="ru-RU"/>
              </w:rPr>
              <w:t>в том числе по предметной области "Технология" (количество человек)</w:t>
            </w:r>
          </w:p>
        </w:tc>
      </w:tr>
      <w:tr w:rsidR="00582E65" w:rsidRPr="00782FDB" w:rsidTr="00C41CF9">
        <w:trPr>
          <w:trHeight w:val="352"/>
        </w:trPr>
        <w:tc>
          <w:tcPr>
            <w:tcW w:w="1321" w:type="dxa"/>
            <w:tcMar>
              <w:top w:w="33" w:type="dxa"/>
              <w:left w:w="50" w:type="dxa"/>
              <w:bottom w:w="33" w:type="dxa"/>
              <w:right w:w="50" w:type="dxa"/>
            </w:tcMar>
            <w:vAlign w:val="bottom"/>
            <w:hideMark/>
          </w:tcPr>
          <w:p w:rsidR="00582E65" w:rsidRPr="00782FDB" w:rsidRDefault="00EE33C4" w:rsidP="00C41CF9">
            <w:pPr>
              <w:ind w:right="3"/>
              <w:rPr>
                <w:sz w:val="24"/>
                <w:szCs w:val="24"/>
                <w:lang w:eastAsia="ru-RU"/>
              </w:rPr>
            </w:pPr>
            <w:r w:rsidRPr="00782FDB">
              <w:rPr>
                <w:sz w:val="24"/>
                <w:szCs w:val="24"/>
                <w:lang w:eastAsia="ru-RU"/>
              </w:rPr>
              <w:t>184</w:t>
            </w:r>
          </w:p>
        </w:tc>
        <w:tc>
          <w:tcPr>
            <w:tcW w:w="1897" w:type="dxa"/>
            <w:tcMar>
              <w:top w:w="33" w:type="dxa"/>
              <w:left w:w="50" w:type="dxa"/>
              <w:bottom w:w="33" w:type="dxa"/>
              <w:right w:w="50" w:type="dxa"/>
            </w:tcMar>
            <w:vAlign w:val="bottom"/>
            <w:hideMark/>
          </w:tcPr>
          <w:p w:rsidR="00582E65" w:rsidRPr="00782FDB" w:rsidRDefault="00582E65" w:rsidP="00C41CF9">
            <w:pPr>
              <w:ind w:right="3"/>
              <w:rPr>
                <w:sz w:val="24"/>
                <w:szCs w:val="24"/>
                <w:lang w:eastAsia="ru-RU"/>
              </w:rPr>
            </w:pPr>
            <w:r w:rsidRPr="00782FDB">
              <w:rPr>
                <w:sz w:val="24"/>
                <w:szCs w:val="24"/>
                <w:lang w:eastAsia="ru-RU"/>
              </w:rPr>
              <w:t>528</w:t>
            </w:r>
          </w:p>
        </w:tc>
        <w:tc>
          <w:tcPr>
            <w:tcW w:w="1539" w:type="dxa"/>
            <w:tcMar>
              <w:top w:w="33" w:type="dxa"/>
              <w:left w:w="50" w:type="dxa"/>
              <w:bottom w:w="33" w:type="dxa"/>
              <w:right w:w="50" w:type="dxa"/>
            </w:tcMar>
            <w:vAlign w:val="bottom"/>
            <w:hideMark/>
          </w:tcPr>
          <w:p w:rsidR="00582E65" w:rsidRPr="00782FDB" w:rsidRDefault="00582E65" w:rsidP="00C41CF9">
            <w:pPr>
              <w:ind w:right="3"/>
              <w:rPr>
                <w:sz w:val="24"/>
                <w:szCs w:val="24"/>
                <w:lang w:eastAsia="ru-RU"/>
              </w:rPr>
            </w:pPr>
            <w:r w:rsidRPr="00782FDB">
              <w:rPr>
                <w:sz w:val="24"/>
                <w:szCs w:val="24"/>
                <w:lang w:eastAsia="ru-RU"/>
              </w:rPr>
              <w:t>24</w:t>
            </w:r>
            <w:r w:rsidR="00EE33C4" w:rsidRPr="00782FDB">
              <w:rPr>
                <w:sz w:val="24"/>
                <w:szCs w:val="24"/>
                <w:lang w:eastAsia="ru-RU"/>
              </w:rPr>
              <w:t>9</w:t>
            </w:r>
          </w:p>
        </w:tc>
        <w:tc>
          <w:tcPr>
            <w:tcW w:w="1640" w:type="dxa"/>
            <w:tcMar>
              <w:top w:w="33" w:type="dxa"/>
              <w:left w:w="50" w:type="dxa"/>
              <w:bottom w:w="33" w:type="dxa"/>
              <w:right w:w="50" w:type="dxa"/>
            </w:tcMar>
            <w:vAlign w:val="bottom"/>
            <w:hideMark/>
          </w:tcPr>
          <w:p w:rsidR="00582E65" w:rsidRPr="00782FDB" w:rsidRDefault="00582E65" w:rsidP="00C41CF9">
            <w:pPr>
              <w:ind w:right="3"/>
              <w:rPr>
                <w:sz w:val="24"/>
                <w:szCs w:val="24"/>
                <w:lang w:eastAsia="ru-RU"/>
              </w:rPr>
            </w:pPr>
            <w:r w:rsidRPr="00782FDB">
              <w:rPr>
                <w:sz w:val="24"/>
                <w:szCs w:val="24"/>
                <w:lang w:eastAsia="ru-RU"/>
              </w:rPr>
              <w:t>528</w:t>
            </w:r>
          </w:p>
        </w:tc>
        <w:tc>
          <w:tcPr>
            <w:tcW w:w="1272" w:type="dxa"/>
            <w:tcMar>
              <w:top w:w="33" w:type="dxa"/>
              <w:left w:w="50" w:type="dxa"/>
              <w:bottom w:w="33" w:type="dxa"/>
              <w:right w:w="50" w:type="dxa"/>
            </w:tcMar>
            <w:vAlign w:val="bottom"/>
            <w:hideMark/>
          </w:tcPr>
          <w:p w:rsidR="00582E65" w:rsidRPr="00782FDB" w:rsidRDefault="00582E65" w:rsidP="00C41CF9">
            <w:pPr>
              <w:ind w:right="3"/>
              <w:rPr>
                <w:sz w:val="24"/>
                <w:szCs w:val="24"/>
                <w:lang w:eastAsia="ru-RU"/>
              </w:rPr>
            </w:pPr>
            <w:r w:rsidRPr="00782FDB">
              <w:rPr>
                <w:sz w:val="24"/>
                <w:szCs w:val="24"/>
                <w:lang w:eastAsia="ru-RU"/>
              </w:rPr>
              <w:t>3</w:t>
            </w:r>
            <w:r w:rsidR="00EE33C4" w:rsidRPr="00782FDB">
              <w:rPr>
                <w:sz w:val="24"/>
                <w:szCs w:val="24"/>
                <w:lang w:eastAsia="ru-RU"/>
              </w:rPr>
              <w:t>17</w:t>
            </w:r>
          </w:p>
        </w:tc>
        <w:tc>
          <w:tcPr>
            <w:tcW w:w="1361" w:type="dxa"/>
            <w:tcMar>
              <w:top w:w="33" w:type="dxa"/>
              <w:left w:w="50" w:type="dxa"/>
              <w:bottom w:w="33" w:type="dxa"/>
              <w:right w:w="50" w:type="dxa"/>
            </w:tcMar>
            <w:vAlign w:val="bottom"/>
            <w:hideMark/>
          </w:tcPr>
          <w:p w:rsidR="00582E65" w:rsidRPr="00782FDB" w:rsidRDefault="00C41CF9" w:rsidP="00C41CF9">
            <w:pPr>
              <w:ind w:right="3"/>
              <w:rPr>
                <w:sz w:val="24"/>
                <w:szCs w:val="24"/>
                <w:lang w:eastAsia="ru-RU"/>
              </w:rPr>
            </w:pPr>
            <w:r>
              <w:rPr>
                <w:sz w:val="24"/>
                <w:szCs w:val="24"/>
                <w:lang w:eastAsia="ru-RU"/>
              </w:rPr>
              <w:t>1</w:t>
            </w:r>
          </w:p>
        </w:tc>
        <w:tc>
          <w:tcPr>
            <w:tcW w:w="1085" w:type="dxa"/>
            <w:tcMar>
              <w:top w:w="33" w:type="dxa"/>
              <w:left w:w="50" w:type="dxa"/>
              <w:bottom w:w="33" w:type="dxa"/>
              <w:right w:w="50" w:type="dxa"/>
            </w:tcMar>
            <w:vAlign w:val="bottom"/>
            <w:hideMark/>
          </w:tcPr>
          <w:p w:rsidR="00582E65" w:rsidRPr="00782FDB" w:rsidRDefault="00582E65" w:rsidP="00C41CF9">
            <w:pPr>
              <w:ind w:right="3"/>
              <w:rPr>
                <w:sz w:val="24"/>
                <w:szCs w:val="24"/>
                <w:lang w:eastAsia="ru-RU"/>
              </w:rPr>
            </w:pPr>
            <w:r w:rsidRPr="00782FDB">
              <w:rPr>
                <w:sz w:val="24"/>
                <w:szCs w:val="24"/>
                <w:lang w:eastAsia="ru-RU"/>
              </w:rPr>
              <w:t>0</w:t>
            </w:r>
          </w:p>
        </w:tc>
      </w:tr>
    </w:tbl>
    <w:p w:rsidR="00782FDB" w:rsidRDefault="00782FDB" w:rsidP="00C41CF9">
      <w:pPr>
        <w:ind w:right="3"/>
        <w:jc w:val="both"/>
        <w:rPr>
          <w:sz w:val="24"/>
          <w:szCs w:val="24"/>
          <w:lang w:eastAsia="ru-RU"/>
        </w:rPr>
      </w:pPr>
    </w:p>
    <w:p w:rsidR="00782FDB" w:rsidRDefault="00782FDB" w:rsidP="00C41CF9">
      <w:pPr>
        <w:ind w:right="3"/>
        <w:jc w:val="both"/>
        <w:rPr>
          <w:sz w:val="24"/>
          <w:szCs w:val="24"/>
          <w:lang w:eastAsia="ru-RU"/>
        </w:rPr>
      </w:pPr>
      <w:r w:rsidRPr="00782FDB">
        <w:rPr>
          <w:sz w:val="24"/>
          <w:szCs w:val="24"/>
          <w:lang w:eastAsia="ru-RU"/>
        </w:rPr>
        <w:t>базе центра «Точка роста» используются цифровые образовательные платформы – «</w:t>
      </w:r>
      <w:proofErr w:type="spellStart"/>
      <w:r w:rsidRPr="00782FDB">
        <w:rPr>
          <w:sz w:val="24"/>
          <w:szCs w:val="24"/>
          <w:lang w:eastAsia="ru-RU"/>
        </w:rPr>
        <w:t>Я.Класс</w:t>
      </w:r>
      <w:proofErr w:type="spellEnd"/>
      <w:r w:rsidRPr="00782FDB">
        <w:rPr>
          <w:sz w:val="24"/>
          <w:szCs w:val="24"/>
          <w:lang w:eastAsia="ru-RU"/>
        </w:rPr>
        <w:t>», «</w:t>
      </w:r>
      <w:proofErr w:type="spellStart"/>
      <w:r w:rsidRPr="00782FDB">
        <w:rPr>
          <w:sz w:val="24"/>
          <w:szCs w:val="24"/>
          <w:lang w:eastAsia="ru-RU"/>
        </w:rPr>
        <w:t>Учи.ру</w:t>
      </w:r>
      <w:proofErr w:type="spellEnd"/>
      <w:r w:rsidRPr="00782FDB">
        <w:rPr>
          <w:sz w:val="24"/>
          <w:szCs w:val="24"/>
          <w:lang w:eastAsia="ru-RU"/>
        </w:rPr>
        <w:t>», «Российская электронная школа», «Яндекс-учебник».</w:t>
      </w:r>
    </w:p>
    <w:p w:rsidR="004F288E" w:rsidRDefault="004F288E" w:rsidP="00C41CF9">
      <w:pPr>
        <w:ind w:right="3"/>
        <w:jc w:val="both"/>
        <w:rPr>
          <w:sz w:val="24"/>
          <w:szCs w:val="24"/>
          <w:lang w:eastAsia="ru-RU"/>
        </w:rPr>
      </w:pPr>
    </w:p>
    <w:p w:rsidR="004F288E" w:rsidRPr="005A3F8A" w:rsidRDefault="004F288E" w:rsidP="00C41CF9">
      <w:pPr>
        <w:ind w:right="3"/>
        <w:jc w:val="both"/>
      </w:pPr>
      <w:r w:rsidRPr="005A3F8A">
        <w:rPr>
          <w:sz w:val="24"/>
          <w:szCs w:val="24"/>
          <w:lang w:eastAsia="ru-RU"/>
        </w:rPr>
        <w:t>К</w:t>
      </w:r>
      <w:r w:rsidRPr="005A3F8A">
        <w:t xml:space="preserve">урсы повышения квалификации </w:t>
      </w:r>
    </w:p>
    <w:tbl>
      <w:tblPr>
        <w:tblStyle w:val="a6"/>
        <w:tblW w:w="0" w:type="auto"/>
        <w:tblLook w:val="04A0" w:firstRow="1" w:lastRow="0" w:firstColumn="1" w:lastColumn="0" w:noHBand="0" w:noVBand="1"/>
      </w:tblPr>
      <w:tblGrid>
        <w:gridCol w:w="817"/>
        <w:gridCol w:w="1915"/>
        <w:gridCol w:w="1915"/>
        <w:gridCol w:w="2130"/>
        <w:gridCol w:w="2138"/>
      </w:tblGrid>
      <w:tr w:rsidR="004F288E" w:rsidRPr="005A3F8A" w:rsidTr="00D16305">
        <w:tc>
          <w:tcPr>
            <w:tcW w:w="817" w:type="dxa"/>
          </w:tcPr>
          <w:p w:rsidR="004F288E" w:rsidRPr="005A3F8A" w:rsidRDefault="004F288E" w:rsidP="00C41CF9">
            <w:pPr>
              <w:ind w:right="3"/>
              <w:jc w:val="both"/>
            </w:pPr>
            <w:r w:rsidRPr="005A3F8A">
              <w:t xml:space="preserve">№ </w:t>
            </w:r>
          </w:p>
        </w:tc>
        <w:tc>
          <w:tcPr>
            <w:tcW w:w="1915" w:type="dxa"/>
          </w:tcPr>
          <w:p w:rsidR="004F288E" w:rsidRPr="005A3F8A" w:rsidRDefault="004F288E" w:rsidP="00C41CF9">
            <w:pPr>
              <w:ind w:right="3"/>
              <w:jc w:val="both"/>
            </w:pPr>
            <w:r w:rsidRPr="005A3F8A">
              <w:t>Ф.И.О.</w:t>
            </w:r>
          </w:p>
        </w:tc>
        <w:tc>
          <w:tcPr>
            <w:tcW w:w="1915" w:type="dxa"/>
          </w:tcPr>
          <w:p w:rsidR="004F288E" w:rsidRPr="005A3F8A" w:rsidRDefault="004F288E" w:rsidP="00C41CF9">
            <w:pPr>
              <w:ind w:right="3"/>
              <w:jc w:val="both"/>
            </w:pPr>
            <w:r w:rsidRPr="005A3F8A">
              <w:t>Должность</w:t>
            </w:r>
          </w:p>
        </w:tc>
        <w:tc>
          <w:tcPr>
            <w:tcW w:w="2130" w:type="dxa"/>
          </w:tcPr>
          <w:p w:rsidR="004F288E" w:rsidRPr="005A3F8A" w:rsidRDefault="004F288E" w:rsidP="00C41CF9">
            <w:pPr>
              <w:ind w:right="3"/>
              <w:jc w:val="both"/>
            </w:pPr>
            <w:r w:rsidRPr="005A3F8A">
              <w:t>Название предмета, курса внеурочной деятельности</w:t>
            </w:r>
          </w:p>
        </w:tc>
        <w:tc>
          <w:tcPr>
            <w:tcW w:w="2138" w:type="dxa"/>
          </w:tcPr>
          <w:p w:rsidR="004F288E" w:rsidRPr="005A3F8A" w:rsidRDefault="004F288E" w:rsidP="00C41CF9">
            <w:pPr>
              <w:ind w:right="3"/>
              <w:jc w:val="both"/>
            </w:pPr>
            <w:r w:rsidRPr="005A3F8A">
              <w:t>Наименование организации, реализующей программу</w:t>
            </w:r>
          </w:p>
        </w:tc>
      </w:tr>
      <w:tr w:rsidR="004F288E" w:rsidRPr="005A3F8A" w:rsidTr="00D16305">
        <w:tc>
          <w:tcPr>
            <w:tcW w:w="817" w:type="dxa"/>
          </w:tcPr>
          <w:p w:rsidR="004F288E" w:rsidRPr="005A3F8A" w:rsidRDefault="005A3F8A" w:rsidP="00C41CF9">
            <w:pPr>
              <w:ind w:right="3"/>
              <w:jc w:val="both"/>
            </w:pPr>
            <w:r w:rsidRPr="005A3F8A">
              <w:t>1</w:t>
            </w:r>
          </w:p>
        </w:tc>
        <w:tc>
          <w:tcPr>
            <w:tcW w:w="1915" w:type="dxa"/>
          </w:tcPr>
          <w:p w:rsidR="004F288E" w:rsidRPr="005A3F8A" w:rsidRDefault="00CC3BC1" w:rsidP="00C41CF9">
            <w:pPr>
              <w:ind w:right="3"/>
              <w:jc w:val="both"/>
            </w:pPr>
            <w:r w:rsidRPr="005A3F8A">
              <w:t>Козлова С.Г.</w:t>
            </w:r>
          </w:p>
        </w:tc>
        <w:tc>
          <w:tcPr>
            <w:tcW w:w="1915" w:type="dxa"/>
          </w:tcPr>
          <w:p w:rsidR="004F288E" w:rsidRPr="005A3F8A" w:rsidRDefault="005A3F8A" w:rsidP="00C41CF9">
            <w:pPr>
              <w:ind w:right="3"/>
              <w:jc w:val="both"/>
            </w:pPr>
            <w:r w:rsidRPr="005A3F8A">
              <w:t>Учитель ОБЖ</w:t>
            </w:r>
          </w:p>
        </w:tc>
        <w:tc>
          <w:tcPr>
            <w:tcW w:w="2130" w:type="dxa"/>
          </w:tcPr>
          <w:p w:rsidR="004F288E" w:rsidRPr="005A3F8A" w:rsidRDefault="005A3F8A" w:rsidP="00C41CF9">
            <w:pPr>
              <w:ind w:right="3"/>
              <w:jc w:val="both"/>
            </w:pPr>
            <w:r w:rsidRPr="005A3F8A">
              <w:t>Преподавание НВП в образовательной организации</w:t>
            </w:r>
          </w:p>
        </w:tc>
        <w:tc>
          <w:tcPr>
            <w:tcW w:w="2138" w:type="dxa"/>
          </w:tcPr>
          <w:p w:rsidR="004F288E" w:rsidRPr="005A3F8A" w:rsidRDefault="005A3F8A" w:rsidP="00C41CF9">
            <w:pPr>
              <w:ind w:right="3"/>
              <w:jc w:val="both"/>
            </w:pPr>
            <w:r w:rsidRPr="005A3F8A">
              <w:t>ФГБОУ «ОГПУ»</w:t>
            </w:r>
          </w:p>
        </w:tc>
      </w:tr>
      <w:tr w:rsidR="005A3F8A" w:rsidRPr="005A3F8A" w:rsidTr="00D16305">
        <w:tc>
          <w:tcPr>
            <w:tcW w:w="817" w:type="dxa"/>
          </w:tcPr>
          <w:p w:rsidR="005A3F8A" w:rsidRPr="005A3F8A" w:rsidRDefault="005A3F8A" w:rsidP="00C41CF9">
            <w:pPr>
              <w:ind w:right="3"/>
              <w:jc w:val="both"/>
            </w:pPr>
            <w:r>
              <w:t>2</w:t>
            </w:r>
          </w:p>
        </w:tc>
        <w:tc>
          <w:tcPr>
            <w:tcW w:w="1915" w:type="dxa"/>
          </w:tcPr>
          <w:p w:rsidR="005A3F8A" w:rsidRPr="005A3F8A" w:rsidRDefault="005A3F8A" w:rsidP="00763AD0">
            <w:pPr>
              <w:ind w:right="3"/>
              <w:jc w:val="both"/>
            </w:pPr>
            <w:r w:rsidRPr="005A3F8A">
              <w:t>Козлова С.Г.</w:t>
            </w:r>
          </w:p>
        </w:tc>
        <w:tc>
          <w:tcPr>
            <w:tcW w:w="1915" w:type="dxa"/>
          </w:tcPr>
          <w:p w:rsidR="005A3F8A" w:rsidRPr="005A3F8A" w:rsidRDefault="005A3F8A" w:rsidP="00763AD0">
            <w:pPr>
              <w:ind w:right="3"/>
              <w:jc w:val="both"/>
            </w:pPr>
            <w:r w:rsidRPr="005A3F8A">
              <w:t>Учитель ОБЖ</w:t>
            </w:r>
          </w:p>
        </w:tc>
        <w:tc>
          <w:tcPr>
            <w:tcW w:w="2130" w:type="dxa"/>
          </w:tcPr>
          <w:p w:rsidR="00D16305" w:rsidRDefault="005A3F8A" w:rsidP="00C41CF9">
            <w:pPr>
              <w:ind w:right="3"/>
              <w:jc w:val="both"/>
            </w:pPr>
            <w:r w:rsidRPr="005A3F8A">
              <w:t xml:space="preserve">Преподавание учебного предмета ОБЖ с использованием в </w:t>
            </w:r>
            <w:r w:rsidRPr="005A3F8A">
              <w:lastRenderedPageBreak/>
              <w:t>центре цифрового оборудования (Точка Роста</w:t>
            </w:r>
          </w:p>
          <w:p w:rsidR="005A3F8A" w:rsidRPr="005A3F8A" w:rsidRDefault="005A3F8A" w:rsidP="00D16305">
            <w:pPr>
              <w:pStyle w:val="a3"/>
            </w:pPr>
            <w:r w:rsidRPr="005A3F8A">
              <w:t>)</w:t>
            </w:r>
          </w:p>
        </w:tc>
        <w:tc>
          <w:tcPr>
            <w:tcW w:w="2138" w:type="dxa"/>
          </w:tcPr>
          <w:p w:rsidR="005A3F8A" w:rsidRPr="005A3F8A" w:rsidRDefault="005A3F8A" w:rsidP="005A3F8A">
            <w:pPr>
              <w:ind w:right="3"/>
              <w:jc w:val="both"/>
            </w:pPr>
            <w:r w:rsidRPr="005A3F8A">
              <w:lastRenderedPageBreak/>
              <w:t>ЧОУДПО ДЭПК</w:t>
            </w:r>
          </w:p>
        </w:tc>
      </w:tr>
      <w:tr w:rsidR="00D16305" w:rsidRPr="005A3F8A" w:rsidTr="00D16305">
        <w:tc>
          <w:tcPr>
            <w:tcW w:w="817" w:type="dxa"/>
          </w:tcPr>
          <w:p w:rsidR="00D16305" w:rsidRDefault="00D16305" w:rsidP="00C41CF9">
            <w:pPr>
              <w:ind w:right="3"/>
              <w:jc w:val="both"/>
            </w:pPr>
          </w:p>
        </w:tc>
        <w:tc>
          <w:tcPr>
            <w:tcW w:w="1915" w:type="dxa"/>
          </w:tcPr>
          <w:p w:rsidR="00D16305" w:rsidRPr="005A3F8A" w:rsidRDefault="00D16305" w:rsidP="00763AD0">
            <w:pPr>
              <w:ind w:right="3"/>
              <w:jc w:val="both"/>
            </w:pPr>
            <w:r>
              <w:t>Журавлева О.А</w:t>
            </w:r>
            <w:r w:rsidR="0013348A">
              <w:t>.</w:t>
            </w:r>
          </w:p>
        </w:tc>
        <w:tc>
          <w:tcPr>
            <w:tcW w:w="1915" w:type="dxa"/>
          </w:tcPr>
          <w:p w:rsidR="00D16305" w:rsidRPr="005A3F8A" w:rsidRDefault="00D16305" w:rsidP="00763AD0">
            <w:pPr>
              <w:ind w:right="3"/>
              <w:jc w:val="both"/>
            </w:pPr>
            <w:r>
              <w:t>Учитель информатики</w:t>
            </w:r>
          </w:p>
        </w:tc>
        <w:tc>
          <w:tcPr>
            <w:tcW w:w="2130" w:type="dxa"/>
          </w:tcPr>
          <w:p w:rsidR="00D16305" w:rsidRPr="005A3F8A" w:rsidRDefault="00D16305" w:rsidP="00C41CF9">
            <w:pPr>
              <w:ind w:right="3"/>
              <w:jc w:val="both"/>
            </w:pPr>
            <w:r>
              <w:rPr>
                <w:sz w:val="24"/>
                <w:szCs w:val="24"/>
              </w:rPr>
              <w:t xml:space="preserve">«Оборудование для прототипирования и аддитивные технологии </w:t>
            </w:r>
            <w:proofErr w:type="gramStart"/>
            <w:r>
              <w:rPr>
                <w:sz w:val="24"/>
                <w:szCs w:val="24"/>
              </w:rPr>
              <w:t>в  технологическом</w:t>
            </w:r>
            <w:proofErr w:type="gramEnd"/>
            <w:r>
              <w:rPr>
                <w:sz w:val="24"/>
                <w:szCs w:val="24"/>
              </w:rPr>
              <w:t xml:space="preserve"> образовании школьников»</w:t>
            </w:r>
          </w:p>
        </w:tc>
        <w:tc>
          <w:tcPr>
            <w:tcW w:w="2138" w:type="dxa"/>
          </w:tcPr>
          <w:p w:rsidR="00D16305" w:rsidRPr="005A3F8A" w:rsidRDefault="00D16305" w:rsidP="005A3F8A">
            <w:pPr>
              <w:ind w:right="3"/>
              <w:jc w:val="both"/>
            </w:pPr>
            <w:r>
              <w:rPr>
                <w:sz w:val="24"/>
                <w:szCs w:val="24"/>
              </w:rPr>
              <w:t>ГАУ ДО «Оренбургский областной детско-юношеский многопрофильный центр»</w:t>
            </w:r>
          </w:p>
        </w:tc>
      </w:tr>
    </w:tbl>
    <w:p w:rsidR="004F288E" w:rsidRDefault="004F288E" w:rsidP="00C41CF9">
      <w:pPr>
        <w:ind w:right="3"/>
        <w:jc w:val="both"/>
        <w:rPr>
          <w:sz w:val="24"/>
          <w:szCs w:val="24"/>
          <w:lang w:eastAsia="ru-RU"/>
        </w:rPr>
      </w:pPr>
    </w:p>
    <w:p w:rsidR="004F288E" w:rsidRDefault="004F288E" w:rsidP="00C41CF9">
      <w:pPr>
        <w:ind w:right="3"/>
        <w:jc w:val="both"/>
      </w:pPr>
      <w:r>
        <w:t>Школьники активн</w:t>
      </w:r>
      <w:r w:rsidR="00F52BC6">
        <w:t>о</w:t>
      </w:r>
      <w:r>
        <w:t xml:space="preserve"> участвуют в конкурсах, олимпиадах, фестивалях, учебно-исследовательских конференциях, творческих мероприятиях. </w:t>
      </w:r>
    </w:p>
    <w:p w:rsidR="00F52BC6" w:rsidRDefault="00F52BC6" w:rsidP="00C41CF9">
      <w:pPr>
        <w:ind w:right="3"/>
        <w:jc w:val="both"/>
      </w:pPr>
    </w:p>
    <w:p w:rsidR="00F52BC6" w:rsidRDefault="00F52BC6" w:rsidP="00C41CF9">
      <w:pPr>
        <w:ind w:right="3"/>
        <w:jc w:val="both"/>
      </w:pPr>
      <w:r>
        <w:t>Использование инфраструктуры цента в школе показала, что современные технические средства обучения нового поколения позволяют добиться высокого уровня усвоения знаний, формирования практических навыков исследований, устойчивого роста познавательного интереса школьников и, как следствие высокого уровня учебной мотивации.</w:t>
      </w:r>
    </w:p>
    <w:p w:rsidR="00F52BC6" w:rsidRDefault="00F52BC6" w:rsidP="00C41CF9">
      <w:pPr>
        <w:ind w:right="3"/>
        <w:jc w:val="both"/>
      </w:pPr>
    </w:p>
    <w:p w:rsidR="00F52BC6" w:rsidRPr="00CC3BC1" w:rsidRDefault="00F52BC6" w:rsidP="00C41CF9">
      <w:pPr>
        <w:ind w:right="3"/>
        <w:jc w:val="both"/>
        <w:rPr>
          <w:b/>
        </w:rPr>
      </w:pPr>
      <w:r w:rsidRPr="00CC3BC1">
        <w:rPr>
          <w:b/>
        </w:rPr>
        <w:t xml:space="preserve">Результаты школьного и муниципального этапа ВОШ </w:t>
      </w:r>
    </w:p>
    <w:p w:rsidR="00F52BC6" w:rsidRPr="00CC3BC1" w:rsidRDefault="00F52BC6" w:rsidP="00C41CF9">
      <w:pPr>
        <w:ind w:right="3"/>
        <w:jc w:val="both"/>
        <w:rPr>
          <w:b/>
        </w:rPr>
      </w:pPr>
    </w:p>
    <w:p w:rsidR="00CC3BC1" w:rsidRPr="00CC3BC1" w:rsidRDefault="00CC3BC1" w:rsidP="00C41CF9">
      <w:pPr>
        <w:ind w:right="3"/>
        <w:jc w:val="both"/>
        <w:rPr>
          <w:b/>
        </w:rPr>
      </w:pPr>
    </w:p>
    <w:tbl>
      <w:tblPr>
        <w:tblStyle w:val="a6"/>
        <w:tblpPr w:leftFromText="180" w:rightFromText="180" w:vertAnchor="text" w:horzAnchor="margin" w:tblpY="1"/>
        <w:tblW w:w="0" w:type="auto"/>
        <w:tblLook w:val="04A0" w:firstRow="1" w:lastRow="0" w:firstColumn="1" w:lastColumn="0" w:noHBand="0" w:noVBand="1"/>
      </w:tblPr>
      <w:tblGrid>
        <w:gridCol w:w="1915"/>
        <w:gridCol w:w="1915"/>
        <w:gridCol w:w="1915"/>
        <w:gridCol w:w="1915"/>
        <w:gridCol w:w="1915"/>
      </w:tblGrid>
      <w:tr w:rsidR="00F52BC6" w:rsidRPr="00CC3BC1" w:rsidTr="00CC3BC1">
        <w:tc>
          <w:tcPr>
            <w:tcW w:w="1915" w:type="dxa"/>
          </w:tcPr>
          <w:p w:rsidR="00F52BC6" w:rsidRPr="00CC3BC1" w:rsidRDefault="00F52BC6" w:rsidP="00F52BC6">
            <w:pPr>
              <w:pStyle w:val="a3"/>
              <w:spacing w:before="137"/>
              <w:ind w:left="0" w:right="3"/>
              <w:rPr>
                <w:b/>
              </w:rPr>
            </w:pPr>
            <w:r w:rsidRPr="00CC3BC1">
              <w:rPr>
                <w:b/>
              </w:rPr>
              <w:t>Ф.И. участника</w:t>
            </w:r>
          </w:p>
        </w:tc>
        <w:tc>
          <w:tcPr>
            <w:tcW w:w="1915" w:type="dxa"/>
          </w:tcPr>
          <w:p w:rsidR="00F52BC6" w:rsidRPr="00CC3BC1" w:rsidRDefault="00F52BC6" w:rsidP="00F52BC6">
            <w:pPr>
              <w:pStyle w:val="a3"/>
              <w:spacing w:before="137"/>
              <w:ind w:left="0" w:right="3"/>
              <w:rPr>
                <w:b/>
              </w:rPr>
            </w:pPr>
            <w:r w:rsidRPr="00CC3BC1">
              <w:rPr>
                <w:b/>
              </w:rPr>
              <w:t>Класс</w:t>
            </w:r>
          </w:p>
        </w:tc>
        <w:tc>
          <w:tcPr>
            <w:tcW w:w="1915" w:type="dxa"/>
          </w:tcPr>
          <w:p w:rsidR="00F52BC6" w:rsidRPr="00CC3BC1" w:rsidRDefault="00F52BC6" w:rsidP="00F52BC6">
            <w:pPr>
              <w:pStyle w:val="a3"/>
              <w:spacing w:before="137"/>
              <w:ind w:left="0" w:right="3"/>
              <w:rPr>
                <w:b/>
              </w:rPr>
            </w:pPr>
            <w:r w:rsidRPr="00CC3BC1">
              <w:rPr>
                <w:b/>
              </w:rPr>
              <w:t>Уровень</w:t>
            </w:r>
          </w:p>
        </w:tc>
        <w:tc>
          <w:tcPr>
            <w:tcW w:w="1915" w:type="dxa"/>
          </w:tcPr>
          <w:p w:rsidR="00F52BC6" w:rsidRPr="00CC3BC1" w:rsidRDefault="00F52BC6" w:rsidP="00F52BC6">
            <w:pPr>
              <w:pStyle w:val="a3"/>
              <w:spacing w:before="137"/>
              <w:ind w:left="0" w:right="3"/>
              <w:rPr>
                <w:b/>
              </w:rPr>
            </w:pPr>
            <w:r w:rsidRPr="00CC3BC1">
              <w:rPr>
                <w:b/>
              </w:rPr>
              <w:t>Результат</w:t>
            </w:r>
          </w:p>
        </w:tc>
        <w:tc>
          <w:tcPr>
            <w:tcW w:w="1915" w:type="dxa"/>
          </w:tcPr>
          <w:p w:rsidR="00F52BC6" w:rsidRPr="00CC3BC1" w:rsidRDefault="00F52BC6" w:rsidP="00F52BC6">
            <w:pPr>
              <w:pStyle w:val="a3"/>
              <w:spacing w:before="137"/>
              <w:ind w:left="0" w:right="3"/>
              <w:rPr>
                <w:b/>
              </w:rPr>
            </w:pPr>
            <w:r w:rsidRPr="00CC3BC1">
              <w:rPr>
                <w:b/>
              </w:rPr>
              <w:t>Ф.И.О. учителя</w:t>
            </w:r>
          </w:p>
        </w:tc>
      </w:tr>
      <w:tr w:rsidR="00F52BC6" w:rsidRPr="00CC3BC1" w:rsidTr="00CC3BC1">
        <w:tc>
          <w:tcPr>
            <w:tcW w:w="1915" w:type="dxa"/>
          </w:tcPr>
          <w:p w:rsidR="00F52BC6" w:rsidRPr="00CC3BC1" w:rsidRDefault="00F550BD" w:rsidP="00F52BC6">
            <w:pPr>
              <w:pStyle w:val="a3"/>
              <w:spacing w:before="137"/>
              <w:ind w:left="0" w:right="3"/>
            </w:pPr>
            <w:r w:rsidRPr="00CC3BC1">
              <w:t>Пономарев Илья</w:t>
            </w:r>
          </w:p>
        </w:tc>
        <w:tc>
          <w:tcPr>
            <w:tcW w:w="1915" w:type="dxa"/>
          </w:tcPr>
          <w:p w:rsidR="00F52BC6" w:rsidRPr="00CC3BC1" w:rsidRDefault="00F550BD" w:rsidP="00F52BC6">
            <w:pPr>
              <w:pStyle w:val="a3"/>
              <w:spacing w:before="137"/>
              <w:ind w:left="0" w:right="3"/>
            </w:pPr>
            <w:r w:rsidRPr="00CC3BC1">
              <w:t>11</w:t>
            </w:r>
          </w:p>
        </w:tc>
        <w:tc>
          <w:tcPr>
            <w:tcW w:w="1915" w:type="dxa"/>
          </w:tcPr>
          <w:p w:rsidR="00F52BC6" w:rsidRPr="00CC3BC1" w:rsidRDefault="00F550BD" w:rsidP="00F52BC6">
            <w:pPr>
              <w:pStyle w:val="a3"/>
              <w:spacing w:before="137"/>
              <w:ind w:left="0" w:right="3"/>
            </w:pPr>
            <w:r w:rsidRPr="00CC3BC1">
              <w:t>школьный</w:t>
            </w:r>
          </w:p>
        </w:tc>
        <w:tc>
          <w:tcPr>
            <w:tcW w:w="1915" w:type="dxa"/>
          </w:tcPr>
          <w:p w:rsidR="00F52BC6" w:rsidRPr="00CC3BC1" w:rsidRDefault="00F550BD" w:rsidP="00F52BC6">
            <w:pPr>
              <w:pStyle w:val="a3"/>
              <w:spacing w:before="137"/>
              <w:ind w:left="0" w:right="3"/>
            </w:pPr>
            <w:r w:rsidRPr="00CC3BC1">
              <w:t>победитель</w:t>
            </w:r>
          </w:p>
        </w:tc>
        <w:tc>
          <w:tcPr>
            <w:tcW w:w="1915" w:type="dxa"/>
          </w:tcPr>
          <w:p w:rsidR="00F52BC6" w:rsidRPr="00CC3BC1" w:rsidRDefault="00F550BD" w:rsidP="00F52BC6">
            <w:pPr>
              <w:pStyle w:val="a3"/>
              <w:spacing w:before="137"/>
              <w:ind w:left="0" w:right="3"/>
            </w:pPr>
            <w:r w:rsidRPr="00CC3BC1">
              <w:t>Журавлева О.А.</w:t>
            </w:r>
          </w:p>
        </w:tc>
      </w:tr>
      <w:tr w:rsidR="00F550BD" w:rsidRPr="00CC3BC1" w:rsidTr="00CC3BC1">
        <w:tc>
          <w:tcPr>
            <w:tcW w:w="1915" w:type="dxa"/>
          </w:tcPr>
          <w:p w:rsidR="00F550BD" w:rsidRPr="00CC3BC1" w:rsidRDefault="00CC3BC1" w:rsidP="00F52BC6">
            <w:pPr>
              <w:pStyle w:val="a3"/>
              <w:spacing w:before="137"/>
              <w:ind w:left="0" w:right="3"/>
            </w:pPr>
            <w:r w:rsidRPr="00CC3BC1">
              <w:t xml:space="preserve">Пономарев Илья </w:t>
            </w:r>
          </w:p>
        </w:tc>
        <w:tc>
          <w:tcPr>
            <w:tcW w:w="1915" w:type="dxa"/>
          </w:tcPr>
          <w:p w:rsidR="00F550BD" w:rsidRPr="00CC3BC1" w:rsidRDefault="00CC3BC1" w:rsidP="00F52BC6">
            <w:pPr>
              <w:pStyle w:val="a3"/>
              <w:spacing w:before="137"/>
              <w:ind w:left="0" w:right="3"/>
            </w:pPr>
            <w:r w:rsidRPr="00CC3BC1">
              <w:t>11</w:t>
            </w:r>
          </w:p>
        </w:tc>
        <w:tc>
          <w:tcPr>
            <w:tcW w:w="1915" w:type="dxa"/>
          </w:tcPr>
          <w:p w:rsidR="00F550BD" w:rsidRPr="00CC3BC1" w:rsidRDefault="00CC3BC1" w:rsidP="00F52BC6">
            <w:pPr>
              <w:pStyle w:val="a3"/>
              <w:spacing w:before="137"/>
              <w:ind w:left="0" w:right="3"/>
            </w:pPr>
            <w:r w:rsidRPr="00CC3BC1">
              <w:t>муниципальный</w:t>
            </w:r>
          </w:p>
        </w:tc>
        <w:tc>
          <w:tcPr>
            <w:tcW w:w="1915" w:type="dxa"/>
          </w:tcPr>
          <w:p w:rsidR="00F550BD" w:rsidRPr="00CC3BC1" w:rsidRDefault="00CC3BC1" w:rsidP="00F52BC6">
            <w:pPr>
              <w:pStyle w:val="a3"/>
              <w:spacing w:before="137"/>
              <w:ind w:left="0" w:right="3"/>
            </w:pPr>
            <w:r w:rsidRPr="00CC3BC1">
              <w:t>призер</w:t>
            </w:r>
          </w:p>
        </w:tc>
        <w:tc>
          <w:tcPr>
            <w:tcW w:w="1915" w:type="dxa"/>
          </w:tcPr>
          <w:p w:rsidR="00F550BD" w:rsidRPr="00CC3BC1" w:rsidRDefault="00CC3BC1" w:rsidP="00F52BC6">
            <w:pPr>
              <w:pStyle w:val="a3"/>
              <w:spacing w:before="137"/>
              <w:ind w:left="0" w:right="3"/>
            </w:pPr>
            <w:r w:rsidRPr="00CC3BC1">
              <w:t>Журавлева О.А.</w:t>
            </w:r>
          </w:p>
        </w:tc>
      </w:tr>
      <w:tr w:rsidR="00CC3BC1" w:rsidRPr="00CC3BC1" w:rsidTr="00CC3BC1">
        <w:tc>
          <w:tcPr>
            <w:tcW w:w="1915" w:type="dxa"/>
          </w:tcPr>
          <w:p w:rsidR="00CC3BC1" w:rsidRPr="00CC3BC1" w:rsidRDefault="00CC3BC1" w:rsidP="00CC3BC1">
            <w:pPr>
              <w:pStyle w:val="a3"/>
              <w:spacing w:before="137"/>
              <w:ind w:left="0" w:right="3"/>
            </w:pPr>
            <w:r w:rsidRPr="00CC3BC1">
              <w:t>Булкина Дарья</w:t>
            </w:r>
          </w:p>
        </w:tc>
        <w:tc>
          <w:tcPr>
            <w:tcW w:w="1915" w:type="dxa"/>
          </w:tcPr>
          <w:p w:rsidR="00CC3BC1" w:rsidRPr="00CC3BC1" w:rsidRDefault="00CC3BC1" w:rsidP="00CC3BC1">
            <w:pPr>
              <w:pStyle w:val="a3"/>
              <w:spacing w:before="137"/>
              <w:ind w:left="0" w:right="3"/>
            </w:pPr>
            <w:r w:rsidRPr="00CC3BC1">
              <w:t>9</w:t>
            </w:r>
          </w:p>
        </w:tc>
        <w:tc>
          <w:tcPr>
            <w:tcW w:w="1915" w:type="dxa"/>
          </w:tcPr>
          <w:p w:rsidR="00CC3BC1" w:rsidRPr="00CC3BC1" w:rsidRDefault="00CC3BC1" w:rsidP="00CC3BC1">
            <w:pPr>
              <w:pStyle w:val="a3"/>
              <w:spacing w:before="137"/>
              <w:ind w:left="0" w:right="3"/>
            </w:pPr>
            <w:r w:rsidRPr="00CC3BC1">
              <w:t>школьный</w:t>
            </w:r>
          </w:p>
        </w:tc>
        <w:tc>
          <w:tcPr>
            <w:tcW w:w="1915" w:type="dxa"/>
          </w:tcPr>
          <w:p w:rsidR="00CC3BC1" w:rsidRPr="00CC3BC1" w:rsidRDefault="00CC3BC1" w:rsidP="00CC3BC1">
            <w:pPr>
              <w:pStyle w:val="a3"/>
              <w:spacing w:before="137"/>
              <w:ind w:left="0" w:right="3"/>
            </w:pPr>
            <w:r w:rsidRPr="00CC3BC1">
              <w:t>победитель</w:t>
            </w:r>
          </w:p>
        </w:tc>
        <w:tc>
          <w:tcPr>
            <w:tcW w:w="1915" w:type="dxa"/>
          </w:tcPr>
          <w:p w:rsidR="00CC3BC1" w:rsidRPr="00CC3BC1" w:rsidRDefault="00CC3BC1" w:rsidP="00CC3BC1">
            <w:pPr>
              <w:pStyle w:val="a3"/>
              <w:spacing w:before="137"/>
              <w:ind w:left="0" w:right="3"/>
            </w:pPr>
            <w:r w:rsidRPr="00CC3BC1">
              <w:t>Федулеева Н.В.</w:t>
            </w:r>
          </w:p>
        </w:tc>
      </w:tr>
      <w:tr w:rsidR="00CC3BC1" w:rsidRPr="00CC3BC1" w:rsidTr="00CC3BC1">
        <w:tc>
          <w:tcPr>
            <w:tcW w:w="1915" w:type="dxa"/>
          </w:tcPr>
          <w:p w:rsidR="00CC3BC1" w:rsidRPr="00CC3BC1" w:rsidRDefault="00CC3BC1" w:rsidP="00CC3BC1">
            <w:pPr>
              <w:pStyle w:val="a3"/>
              <w:spacing w:before="137"/>
              <w:ind w:left="0" w:right="3"/>
            </w:pPr>
            <w:r w:rsidRPr="00CC3BC1">
              <w:t>Булкина Дарья</w:t>
            </w:r>
          </w:p>
        </w:tc>
        <w:tc>
          <w:tcPr>
            <w:tcW w:w="1915" w:type="dxa"/>
          </w:tcPr>
          <w:p w:rsidR="00CC3BC1" w:rsidRPr="00CC3BC1" w:rsidRDefault="00CC3BC1" w:rsidP="00CC3BC1">
            <w:pPr>
              <w:pStyle w:val="a3"/>
              <w:spacing w:before="137"/>
              <w:ind w:left="0" w:right="3"/>
            </w:pPr>
            <w:r w:rsidRPr="00CC3BC1">
              <w:t>9</w:t>
            </w:r>
          </w:p>
        </w:tc>
        <w:tc>
          <w:tcPr>
            <w:tcW w:w="1915" w:type="dxa"/>
          </w:tcPr>
          <w:p w:rsidR="00CC3BC1" w:rsidRPr="00CC3BC1" w:rsidRDefault="00CC3BC1" w:rsidP="00CC3BC1">
            <w:pPr>
              <w:pStyle w:val="a3"/>
              <w:spacing w:before="137"/>
              <w:ind w:left="0" w:right="3"/>
            </w:pPr>
            <w:r w:rsidRPr="00CC3BC1">
              <w:t>муниципальный</w:t>
            </w:r>
          </w:p>
        </w:tc>
        <w:tc>
          <w:tcPr>
            <w:tcW w:w="1915" w:type="dxa"/>
          </w:tcPr>
          <w:p w:rsidR="00CC3BC1" w:rsidRPr="00CC3BC1" w:rsidRDefault="00CC3BC1" w:rsidP="00CC3BC1">
            <w:pPr>
              <w:pStyle w:val="a3"/>
              <w:spacing w:before="137"/>
              <w:ind w:left="0" w:right="3"/>
            </w:pPr>
            <w:r w:rsidRPr="00CC3BC1">
              <w:t>призер</w:t>
            </w:r>
          </w:p>
        </w:tc>
        <w:tc>
          <w:tcPr>
            <w:tcW w:w="1915" w:type="dxa"/>
          </w:tcPr>
          <w:p w:rsidR="00CC3BC1" w:rsidRPr="00CC3BC1" w:rsidRDefault="00CC3BC1" w:rsidP="00CC3BC1">
            <w:pPr>
              <w:pStyle w:val="a3"/>
              <w:spacing w:before="137"/>
              <w:ind w:left="0" w:right="3"/>
            </w:pPr>
            <w:r w:rsidRPr="00CC3BC1">
              <w:t>Федулеева Н.В.</w:t>
            </w:r>
          </w:p>
        </w:tc>
      </w:tr>
    </w:tbl>
    <w:p w:rsidR="004F288E" w:rsidRDefault="004F288E" w:rsidP="00C41CF9">
      <w:pPr>
        <w:ind w:right="3"/>
        <w:jc w:val="both"/>
        <w:rPr>
          <w:sz w:val="24"/>
          <w:szCs w:val="24"/>
          <w:lang w:eastAsia="ru-RU"/>
        </w:rPr>
      </w:pPr>
    </w:p>
    <w:p w:rsidR="00DC043F" w:rsidRDefault="004F288E" w:rsidP="00F52BC6">
      <w:pPr>
        <w:pStyle w:val="a3"/>
        <w:spacing w:before="137"/>
        <w:ind w:left="0" w:right="3"/>
      </w:pPr>
      <w:r w:rsidRPr="00782FDB">
        <w:rPr>
          <w:lang w:eastAsia="ru-RU"/>
        </w:rPr>
        <w:t xml:space="preserve">Широко используется инфраструктура Центра и во внеурочное время. </w:t>
      </w:r>
      <w:r w:rsidR="00F52BC6" w:rsidRPr="00782FDB">
        <w:t>103</w:t>
      </w:r>
      <w:r w:rsidR="00F52BC6" w:rsidRPr="00782FDB">
        <w:rPr>
          <w:spacing w:val="1"/>
        </w:rPr>
        <w:t xml:space="preserve"> </w:t>
      </w:r>
      <w:r w:rsidR="00F52BC6" w:rsidRPr="00782FDB">
        <w:t>ученика</w:t>
      </w:r>
      <w:r w:rsidR="00F52BC6" w:rsidRPr="00782FDB">
        <w:rPr>
          <w:spacing w:val="1"/>
        </w:rPr>
        <w:t xml:space="preserve"> </w:t>
      </w:r>
      <w:r w:rsidR="00F52BC6" w:rsidRPr="00782FDB">
        <w:t>школы</w:t>
      </w:r>
      <w:r w:rsidR="00F52BC6" w:rsidRPr="00782FDB">
        <w:rPr>
          <w:spacing w:val="1"/>
        </w:rPr>
        <w:t xml:space="preserve"> </w:t>
      </w:r>
      <w:r w:rsidR="00F52BC6" w:rsidRPr="00782FDB">
        <w:t>охвачены</w:t>
      </w:r>
      <w:r w:rsidR="00F52BC6" w:rsidRPr="00782FDB">
        <w:rPr>
          <w:spacing w:val="1"/>
        </w:rPr>
        <w:t xml:space="preserve"> </w:t>
      </w:r>
      <w:r w:rsidR="00F52BC6" w:rsidRPr="00782FDB">
        <w:t>дополнительным образованием.</w:t>
      </w:r>
    </w:p>
    <w:p w:rsidR="00F52BC6" w:rsidRDefault="00F52BC6" w:rsidP="00F52BC6">
      <w:pPr>
        <w:ind w:right="3"/>
        <w:rPr>
          <w:b/>
          <w:sz w:val="24"/>
          <w:szCs w:val="24"/>
        </w:rPr>
      </w:pPr>
    </w:p>
    <w:p w:rsidR="006E146B" w:rsidRDefault="006E146B" w:rsidP="00C41CF9">
      <w:pPr>
        <w:ind w:right="3"/>
        <w:jc w:val="center"/>
        <w:rPr>
          <w:b/>
          <w:sz w:val="24"/>
          <w:szCs w:val="24"/>
        </w:rPr>
      </w:pPr>
      <w:r w:rsidRPr="00782FDB">
        <w:rPr>
          <w:b/>
          <w:sz w:val="24"/>
          <w:szCs w:val="24"/>
        </w:rPr>
        <w:t>Численность</w:t>
      </w:r>
      <w:r w:rsidRPr="00782FDB">
        <w:rPr>
          <w:b/>
          <w:spacing w:val="-6"/>
          <w:sz w:val="24"/>
          <w:szCs w:val="24"/>
        </w:rPr>
        <w:t xml:space="preserve"> </w:t>
      </w:r>
      <w:r w:rsidRPr="00782FDB">
        <w:rPr>
          <w:b/>
          <w:sz w:val="24"/>
          <w:szCs w:val="24"/>
        </w:rPr>
        <w:t>детей,</w:t>
      </w:r>
      <w:r w:rsidRPr="00782FDB">
        <w:rPr>
          <w:b/>
          <w:spacing w:val="-5"/>
          <w:sz w:val="24"/>
          <w:szCs w:val="24"/>
        </w:rPr>
        <w:t xml:space="preserve"> </w:t>
      </w:r>
      <w:r w:rsidRPr="00782FDB">
        <w:rPr>
          <w:b/>
          <w:sz w:val="24"/>
          <w:szCs w:val="24"/>
        </w:rPr>
        <w:t>охваченных</w:t>
      </w:r>
      <w:r w:rsidRPr="00782FDB">
        <w:rPr>
          <w:b/>
          <w:spacing w:val="-5"/>
          <w:sz w:val="24"/>
          <w:szCs w:val="24"/>
        </w:rPr>
        <w:t xml:space="preserve"> </w:t>
      </w:r>
      <w:r w:rsidRPr="00782FDB">
        <w:rPr>
          <w:b/>
          <w:sz w:val="24"/>
          <w:szCs w:val="24"/>
        </w:rPr>
        <w:t>дополнительными</w:t>
      </w:r>
      <w:r w:rsidRPr="00782FDB">
        <w:rPr>
          <w:b/>
          <w:spacing w:val="-5"/>
          <w:sz w:val="24"/>
          <w:szCs w:val="24"/>
        </w:rPr>
        <w:t xml:space="preserve"> </w:t>
      </w:r>
      <w:r w:rsidRPr="00782FDB">
        <w:rPr>
          <w:b/>
          <w:sz w:val="24"/>
          <w:szCs w:val="24"/>
        </w:rPr>
        <w:t>общеразвивающими</w:t>
      </w:r>
      <w:r w:rsidRPr="00782FDB">
        <w:rPr>
          <w:b/>
          <w:spacing w:val="-57"/>
          <w:sz w:val="24"/>
          <w:szCs w:val="24"/>
        </w:rPr>
        <w:t xml:space="preserve"> </w:t>
      </w:r>
      <w:r w:rsidRPr="00782FDB">
        <w:rPr>
          <w:b/>
          <w:sz w:val="24"/>
          <w:szCs w:val="24"/>
        </w:rPr>
        <w:t>программами</w:t>
      </w:r>
      <w:r w:rsidRPr="00782FDB">
        <w:rPr>
          <w:b/>
          <w:spacing w:val="-1"/>
          <w:sz w:val="24"/>
          <w:szCs w:val="24"/>
        </w:rPr>
        <w:t xml:space="preserve"> </w:t>
      </w:r>
      <w:r w:rsidRPr="00782FDB">
        <w:rPr>
          <w:b/>
          <w:sz w:val="24"/>
          <w:szCs w:val="24"/>
        </w:rPr>
        <w:t>на базе</w:t>
      </w:r>
      <w:r w:rsidRPr="00782FDB">
        <w:rPr>
          <w:b/>
          <w:spacing w:val="-4"/>
          <w:sz w:val="24"/>
          <w:szCs w:val="24"/>
        </w:rPr>
        <w:t xml:space="preserve"> </w:t>
      </w:r>
      <w:r w:rsidRPr="00782FDB">
        <w:rPr>
          <w:b/>
          <w:sz w:val="24"/>
          <w:szCs w:val="24"/>
        </w:rPr>
        <w:t>Центра «Точка роста»</w:t>
      </w:r>
    </w:p>
    <w:p w:rsidR="00782FDB" w:rsidRPr="00782FDB" w:rsidRDefault="00782FDB" w:rsidP="00C41CF9">
      <w:pPr>
        <w:ind w:right="3"/>
        <w:jc w:val="center"/>
        <w:rPr>
          <w:b/>
          <w:sz w:val="24"/>
          <w:szCs w:val="24"/>
        </w:rPr>
      </w:pPr>
    </w:p>
    <w:tbl>
      <w:tblPr>
        <w:tblStyle w:val="TableNormal"/>
        <w:tblW w:w="0" w:type="auto"/>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7"/>
        <w:gridCol w:w="3772"/>
        <w:gridCol w:w="1729"/>
      </w:tblGrid>
      <w:tr w:rsidR="00F2149F" w:rsidRPr="00782FDB" w:rsidTr="00582E65">
        <w:trPr>
          <w:trHeight w:val="551"/>
        </w:trPr>
        <w:tc>
          <w:tcPr>
            <w:tcW w:w="1047" w:type="dxa"/>
            <w:shd w:val="clear" w:color="auto" w:fill="DAEEF3" w:themeFill="accent5" w:themeFillTint="33"/>
          </w:tcPr>
          <w:p w:rsidR="00F2149F" w:rsidRPr="00782FDB" w:rsidRDefault="00F2149F" w:rsidP="00C41CF9">
            <w:pPr>
              <w:pStyle w:val="TableParagraph"/>
              <w:ind w:right="3"/>
              <w:jc w:val="center"/>
              <w:rPr>
                <w:b/>
                <w:sz w:val="24"/>
                <w:szCs w:val="24"/>
              </w:rPr>
            </w:pPr>
            <w:r w:rsidRPr="00782FDB">
              <w:rPr>
                <w:b/>
                <w:sz w:val="24"/>
                <w:szCs w:val="24"/>
              </w:rPr>
              <w:t>Классы</w:t>
            </w:r>
          </w:p>
        </w:tc>
        <w:tc>
          <w:tcPr>
            <w:tcW w:w="3772" w:type="dxa"/>
            <w:shd w:val="clear" w:color="auto" w:fill="DAEEF3" w:themeFill="accent5" w:themeFillTint="33"/>
          </w:tcPr>
          <w:p w:rsidR="00F2149F" w:rsidRPr="00782FDB" w:rsidRDefault="00F2149F" w:rsidP="00C41CF9">
            <w:pPr>
              <w:pStyle w:val="TableParagraph"/>
              <w:ind w:right="3"/>
              <w:jc w:val="center"/>
              <w:rPr>
                <w:b/>
                <w:sz w:val="24"/>
                <w:szCs w:val="24"/>
              </w:rPr>
            </w:pPr>
            <w:r w:rsidRPr="00782FDB">
              <w:rPr>
                <w:b/>
                <w:sz w:val="24"/>
                <w:szCs w:val="24"/>
              </w:rPr>
              <w:t>Наименование программы</w:t>
            </w:r>
            <w:r w:rsidRPr="00782FDB">
              <w:rPr>
                <w:b/>
                <w:spacing w:val="1"/>
                <w:sz w:val="24"/>
                <w:szCs w:val="24"/>
              </w:rPr>
              <w:t xml:space="preserve"> </w:t>
            </w:r>
            <w:r w:rsidRPr="00782FDB">
              <w:rPr>
                <w:b/>
                <w:sz w:val="24"/>
                <w:szCs w:val="24"/>
              </w:rPr>
              <w:t>дополнительного</w:t>
            </w:r>
            <w:r w:rsidRPr="00782FDB">
              <w:rPr>
                <w:b/>
                <w:spacing w:val="-11"/>
                <w:sz w:val="24"/>
                <w:szCs w:val="24"/>
              </w:rPr>
              <w:t xml:space="preserve"> </w:t>
            </w:r>
            <w:r w:rsidRPr="00782FDB">
              <w:rPr>
                <w:b/>
                <w:sz w:val="24"/>
                <w:szCs w:val="24"/>
              </w:rPr>
              <w:t>образования</w:t>
            </w:r>
          </w:p>
        </w:tc>
        <w:tc>
          <w:tcPr>
            <w:tcW w:w="1729" w:type="dxa"/>
            <w:shd w:val="clear" w:color="auto" w:fill="DAEEF3" w:themeFill="accent5" w:themeFillTint="33"/>
          </w:tcPr>
          <w:p w:rsidR="00F2149F" w:rsidRPr="00782FDB" w:rsidRDefault="00F2149F" w:rsidP="00C41CF9">
            <w:pPr>
              <w:pStyle w:val="TableParagraph"/>
              <w:ind w:right="3"/>
              <w:rPr>
                <w:b/>
                <w:sz w:val="24"/>
                <w:szCs w:val="24"/>
              </w:rPr>
            </w:pPr>
            <w:r w:rsidRPr="00782FDB">
              <w:rPr>
                <w:b/>
                <w:sz w:val="24"/>
                <w:szCs w:val="24"/>
              </w:rPr>
              <w:t>Кол-во</w:t>
            </w:r>
            <w:r w:rsidRPr="00782FDB">
              <w:rPr>
                <w:b/>
                <w:spacing w:val="1"/>
                <w:sz w:val="24"/>
                <w:szCs w:val="24"/>
              </w:rPr>
              <w:t xml:space="preserve"> </w:t>
            </w:r>
            <w:r w:rsidRPr="00782FDB">
              <w:rPr>
                <w:b/>
                <w:spacing w:val="-1"/>
                <w:sz w:val="24"/>
                <w:szCs w:val="24"/>
              </w:rPr>
              <w:t>обучающихся</w:t>
            </w:r>
          </w:p>
        </w:tc>
      </w:tr>
      <w:tr w:rsidR="00F2149F" w:rsidRPr="00782FDB" w:rsidTr="00782FDB">
        <w:trPr>
          <w:trHeight w:val="209"/>
        </w:trPr>
        <w:tc>
          <w:tcPr>
            <w:tcW w:w="1047" w:type="dxa"/>
          </w:tcPr>
          <w:p w:rsidR="00F2149F" w:rsidRPr="00782FDB" w:rsidRDefault="00F2149F" w:rsidP="00C41CF9">
            <w:pPr>
              <w:pStyle w:val="TableParagraph"/>
              <w:ind w:right="3"/>
              <w:jc w:val="center"/>
              <w:rPr>
                <w:sz w:val="24"/>
                <w:szCs w:val="24"/>
              </w:rPr>
            </w:pPr>
            <w:r w:rsidRPr="00782FDB">
              <w:rPr>
                <w:sz w:val="24"/>
                <w:szCs w:val="24"/>
              </w:rPr>
              <w:t>5</w:t>
            </w:r>
          </w:p>
        </w:tc>
        <w:tc>
          <w:tcPr>
            <w:tcW w:w="3772" w:type="dxa"/>
          </w:tcPr>
          <w:p w:rsidR="00F2149F" w:rsidRPr="00782FDB" w:rsidRDefault="00A93034" w:rsidP="00C41CF9">
            <w:pPr>
              <w:pStyle w:val="TableParagraph"/>
              <w:ind w:right="3"/>
              <w:rPr>
                <w:sz w:val="24"/>
                <w:szCs w:val="24"/>
              </w:rPr>
            </w:pPr>
            <w:r w:rsidRPr="00782FDB">
              <w:rPr>
                <w:sz w:val="24"/>
                <w:szCs w:val="24"/>
              </w:rPr>
              <w:t>«</w:t>
            </w:r>
            <w:r w:rsidR="00F2149F" w:rsidRPr="00782FDB">
              <w:rPr>
                <w:sz w:val="24"/>
                <w:szCs w:val="24"/>
              </w:rPr>
              <w:t>Информатика</w:t>
            </w:r>
            <w:r w:rsidRPr="00782FDB">
              <w:rPr>
                <w:sz w:val="24"/>
                <w:szCs w:val="24"/>
              </w:rPr>
              <w:t>»</w:t>
            </w:r>
          </w:p>
        </w:tc>
        <w:tc>
          <w:tcPr>
            <w:tcW w:w="1729" w:type="dxa"/>
          </w:tcPr>
          <w:p w:rsidR="00F2149F" w:rsidRPr="00782FDB" w:rsidRDefault="00A93034" w:rsidP="00C41CF9">
            <w:pPr>
              <w:pStyle w:val="TableParagraph"/>
              <w:ind w:right="3"/>
              <w:rPr>
                <w:sz w:val="24"/>
                <w:szCs w:val="24"/>
              </w:rPr>
            </w:pPr>
            <w:r w:rsidRPr="00782FDB">
              <w:rPr>
                <w:sz w:val="24"/>
                <w:szCs w:val="24"/>
              </w:rPr>
              <w:t>58</w:t>
            </w:r>
          </w:p>
        </w:tc>
      </w:tr>
      <w:tr w:rsidR="00F2149F" w:rsidRPr="00782FDB" w:rsidTr="00687C1A">
        <w:trPr>
          <w:trHeight w:val="275"/>
        </w:trPr>
        <w:tc>
          <w:tcPr>
            <w:tcW w:w="1047" w:type="dxa"/>
          </w:tcPr>
          <w:p w:rsidR="00F2149F" w:rsidRPr="00782FDB" w:rsidRDefault="00F2149F" w:rsidP="00C41CF9">
            <w:pPr>
              <w:pStyle w:val="TableParagraph"/>
              <w:ind w:right="3"/>
              <w:jc w:val="center"/>
              <w:rPr>
                <w:sz w:val="24"/>
                <w:szCs w:val="24"/>
              </w:rPr>
            </w:pPr>
            <w:r w:rsidRPr="00782FDB">
              <w:rPr>
                <w:sz w:val="24"/>
                <w:szCs w:val="24"/>
              </w:rPr>
              <w:t>7-9</w:t>
            </w:r>
          </w:p>
        </w:tc>
        <w:tc>
          <w:tcPr>
            <w:tcW w:w="3772" w:type="dxa"/>
          </w:tcPr>
          <w:p w:rsidR="00F2149F" w:rsidRPr="00782FDB" w:rsidRDefault="00A93034" w:rsidP="00C41CF9">
            <w:pPr>
              <w:pStyle w:val="TableParagraph"/>
              <w:ind w:right="3"/>
              <w:rPr>
                <w:sz w:val="24"/>
                <w:szCs w:val="24"/>
              </w:rPr>
            </w:pPr>
            <w:r w:rsidRPr="00782FDB">
              <w:rPr>
                <w:sz w:val="24"/>
                <w:szCs w:val="24"/>
              </w:rPr>
              <w:t>«</w:t>
            </w:r>
            <w:r w:rsidR="00F2149F" w:rsidRPr="00782FDB">
              <w:rPr>
                <w:sz w:val="24"/>
                <w:szCs w:val="24"/>
              </w:rPr>
              <w:t>3D-моделирование</w:t>
            </w:r>
            <w:r w:rsidRPr="00782FDB">
              <w:rPr>
                <w:sz w:val="24"/>
                <w:szCs w:val="24"/>
              </w:rPr>
              <w:t>»</w:t>
            </w:r>
          </w:p>
        </w:tc>
        <w:tc>
          <w:tcPr>
            <w:tcW w:w="1729" w:type="dxa"/>
          </w:tcPr>
          <w:p w:rsidR="00F2149F" w:rsidRPr="00782FDB" w:rsidRDefault="00F2149F" w:rsidP="00C41CF9">
            <w:pPr>
              <w:pStyle w:val="TableParagraph"/>
              <w:ind w:right="3"/>
              <w:rPr>
                <w:sz w:val="24"/>
                <w:szCs w:val="24"/>
              </w:rPr>
            </w:pPr>
            <w:r w:rsidRPr="00782FDB">
              <w:rPr>
                <w:sz w:val="24"/>
                <w:szCs w:val="24"/>
              </w:rPr>
              <w:t>10</w:t>
            </w:r>
          </w:p>
        </w:tc>
      </w:tr>
      <w:tr w:rsidR="00A93034" w:rsidRPr="00782FDB" w:rsidTr="00687C1A">
        <w:trPr>
          <w:trHeight w:val="275"/>
        </w:trPr>
        <w:tc>
          <w:tcPr>
            <w:tcW w:w="1047" w:type="dxa"/>
          </w:tcPr>
          <w:p w:rsidR="00A93034" w:rsidRPr="00782FDB" w:rsidRDefault="00A93034" w:rsidP="00C41CF9">
            <w:pPr>
              <w:pStyle w:val="TableParagraph"/>
              <w:ind w:right="3"/>
              <w:jc w:val="center"/>
              <w:rPr>
                <w:sz w:val="24"/>
                <w:szCs w:val="24"/>
              </w:rPr>
            </w:pPr>
            <w:r w:rsidRPr="00782FDB">
              <w:rPr>
                <w:sz w:val="24"/>
                <w:szCs w:val="24"/>
              </w:rPr>
              <w:t xml:space="preserve">4-6 </w:t>
            </w:r>
          </w:p>
        </w:tc>
        <w:tc>
          <w:tcPr>
            <w:tcW w:w="3772" w:type="dxa"/>
          </w:tcPr>
          <w:p w:rsidR="00A93034" w:rsidRPr="00782FDB" w:rsidRDefault="00A93034" w:rsidP="00C41CF9">
            <w:pPr>
              <w:pStyle w:val="TableParagraph"/>
              <w:ind w:right="3"/>
              <w:rPr>
                <w:sz w:val="24"/>
                <w:szCs w:val="24"/>
              </w:rPr>
            </w:pPr>
            <w:r w:rsidRPr="00782FDB">
              <w:rPr>
                <w:sz w:val="24"/>
                <w:szCs w:val="24"/>
              </w:rPr>
              <w:t>«</w:t>
            </w:r>
            <w:proofErr w:type="spellStart"/>
            <w:r w:rsidRPr="00782FDB">
              <w:rPr>
                <w:sz w:val="24"/>
                <w:szCs w:val="24"/>
              </w:rPr>
              <w:t>Мультстудия</w:t>
            </w:r>
            <w:proofErr w:type="spellEnd"/>
            <w:r w:rsidRPr="00782FDB">
              <w:rPr>
                <w:sz w:val="24"/>
                <w:szCs w:val="24"/>
              </w:rPr>
              <w:t>»</w:t>
            </w:r>
          </w:p>
        </w:tc>
        <w:tc>
          <w:tcPr>
            <w:tcW w:w="1729" w:type="dxa"/>
          </w:tcPr>
          <w:p w:rsidR="00A93034" w:rsidRPr="00782FDB" w:rsidRDefault="00A93034" w:rsidP="00C41CF9">
            <w:pPr>
              <w:pStyle w:val="TableParagraph"/>
              <w:ind w:right="3"/>
              <w:rPr>
                <w:sz w:val="24"/>
                <w:szCs w:val="24"/>
              </w:rPr>
            </w:pPr>
            <w:r w:rsidRPr="00782FDB">
              <w:rPr>
                <w:sz w:val="24"/>
                <w:szCs w:val="24"/>
              </w:rPr>
              <w:t>10</w:t>
            </w:r>
          </w:p>
        </w:tc>
      </w:tr>
      <w:tr w:rsidR="00A93034" w:rsidRPr="00782FDB" w:rsidTr="00064FB3">
        <w:trPr>
          <w:trHeight w:val="275"/>
        </w:trPr>
        <w:tc>
          <w:tcPr>
            <w:tcW w:w="1047" w:type="dxa"/>
            <w:vAlign w:val="center"/>
          </w:tcPr>
          <w:p w:rsidR="00A93034" w:rsidRPr="00782FDB" w:rsidRDefault="00A93034" w:rsidP="00C41CF9">
            <w:pPr>
              <w:ind w:right="3"/>
              <w:jc w:val="center"/>
              <w:rPr>
                <w:sz w:val="24"/>
                <w:szCs w:val="24"/>
              </w:rPr>
            </w:pPr>
            <w:r w:rsidRPr="00782FDB">
              <w:rPr>
                <w:sz w:val="24"/>
                <w:szCs w:val="24"/>
              </w:rPr>
              <w:t>6-8</w:t>
            </w:r>
          </w:p>
        </w:tc>
        <w:tc>
          <w:tcPr>
            <w:tcW w:w="3772" w:type="dxa"/>
            <w:vAlign w:val="center"/>
          </w:tcPr>
          <w:p w:rsidR="00A93034" w:rsidRPr="00782FDB" w:rsidRDefault="00A93034" w:rsidP="00C41CF9">
            <w:pPr>
              <w:ind w:right="3"/>
              <w:rPr>
                <w:sz w:val="24"/>
                <w:szCs w:val="24"/>
              </w:rPr>
            </w:pPr>
            <w:r w:rsidRPr="00782FDB">
              <w:rPr>
                <w:sz w:val="24"/>
                <w:szCs w:val="24"/>
              </w:rPr>
              <w:t>«Студия 5»</w:t>
            </w:r>
          </w:p>
        </w:tc>
        <w:tc>
          <w:tcPr>
            <w:tcW w:w="1729" w:type="dxa"/>
          </w:tcPr>
          <w:p w:rsidR="00A93034" w:rsidRPr="00782FDB" w:rsidRDefault="00A93034" w:rsidP="00C41CF9">
            <w:pPr>
              <w:pStyle w:val="TableParagraph"/>
              <w:ind w:right="3"/>
              <w:rPr>
                <w:sz w:val="24"/>
                <w:szCs w:val="24"/>
              </w:rPr>
            </w:pPr>
            <w:r w:rsidRPr="00782FDB">
              <w:rPr>
                <w:sz w:val="24"/>
                <w:szCs w:val="24"/>
              </w:rPr>
              <w:t>25</w:t>
            </w:r>
          </w:p>
        </w:tc>
      </w:tr>
    </w:tbl>
    <w:p w:rsidR="00F52BC6" w:rsidRDefault="00F52BC6" w:rsidP="009332AE">
      <w:pPr>
        <w:ind w:right="6"/>
        <w:jc w:val="center"/>
        <w:rPr>
          <w:b/>
          <w:sz w:val="24"/>
          <w:szCs w:val="24"/>
        </w:rPr>
      </w:pPr>
    </w:p>
    <w:p w:rsidR="00F52BC6" w:rsidRDefault="00F52BC6" w:rsidP="009332AE">
      <w:pPr>
        <w:ind w:right="6"/>
        <w:jc w:val="center"/>
      </w:pPr>
      <w:r>
        <w:t>На базе центра «Точка роста» были проведены запланированные учебно-воспитательные, внеурочные и социокультурные мероприятия</w:t>
      </w:r>
    </w:p>
    <w:p w:rsidR="00F52BC6" w:rsidRPr="00782FDB" w:rsidRDefault="00F52BC6" w:rsidP="009332AE">
      <w:pPr>
        <w:ind w:right="6"/>
        <w:jc w:val="center"/>
        <w:rPr>
          <w:b/>
          <w:sz w:val="24"/>
          <w:szCs w:val="24"/>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2"/>
        <w:gridCol w:w="4414"/>
        <w:gridCol w:w="1629"/>
        <w:gridCol w:w="1784"/>
      </w:tblGrid>
      <w:tr w:rsidR="00582E65" w:rsidRPr="00F52BC6" w:rsidTr="00C41CF9">
        <w:trPr>
          <w:trHeight w:val="551"/>
        </w:trPr>
        <w:tc>
          <w:tcPr>
            <w:tcW w:w="1152" w:type="dxa"/>
            <w:shd w:val="clear" w:color="auto" w:fill="DAEDF3"/>
          </w:tcPr>
          <w:p w:rsidR="00582E65" w:rsidRPr="00F52BC6" w:rsidRDefault="00582E65" w:rsidP="009332AE">
            <w:pPr>
              <w:pStyle w:val="TableParagraph"/>
              <w:ind w:right="6"/>
              <w:jc w:val="center"/>
              <w:rPr>
                <w:b/>
                <w:sz w:val="24"/>
                <w:szCs w:val="24"/>
              </w:rPr>
            </w:pPr>
            <w:r w:rsidRPr="00F52BC6">
              <w:rPr>
                <w:b/>
                <w:sz w:val="24"/>
                <w:szCs w:val="24"/>
              </w:rPr>
              <w:t>Классы</w:t>
            </w:r>
          </w:p>
        </w:tc>
        <w:tc>
          <w:tcPr>
            <w:tcW w:w="4414" w:type="dxa"/>
            <w:shd w:val="clear" w:color="auto" w:fill="DAEDF3"/>
          </w:tcPr>
          <w:p w:rsidR="00582E65" w:rsidRPr="00F52BC6" w:rsidRDefault="00582E65" w:rsidP="009332AE">
            <w:pPr>
              <w:pStyle w:val="TableParagraph"/>
              <w:ind w:right="6"/>
              <w:rPr>
                <w:b/>
                <w:sz w:val="24"/>
                <w:szCs w:val="24"/>
              </w:rPr>
            </w:pPr>
            <w:r w:rsidRPr="00F52BC6">
              <w:rPr>
                <w:b/>
                <w:sz w:val="24"/>
                <w:szCs w:val="24"/>
              </w:rPr>
              <w:t>Наименование</w:t>
            </w:r>
            <w:r w:rsidRPr="00F52BC6">
              <w:rPr>
                <w:b/>
                <w:spacing w:val="-5"/>
                <w:sz w:val="24"/>
                <w:szCs w:val="24"/>
              </w:rPr>
              <w:t xml:space="preserve"> </w:t>
            </w:r>
            <w:r w:rsidRPr="00F52BC6">
              <w:rPr>
                <w:b/>
                <w:sz w:val="24"/>
                <w:szCs w:val="24"/>
              </w:rPr>
              <w:t>мероприятия</w:t>
            </w:r>
          </w:p>
        </w:tc>
        <w:tc>
          <w:tcPr>
            <w:tcW w:w="1629" w:type="dxa"/>
            <w:shd w:val="clear" w:color="auto" w:fill="DAEDF3"/>
          </w:tcPr>
          <w:p w:rsidR="00582E65" w:rsidRPr="00F52BC6" w:rsidRDefault="00582E65" w:rsidP="009332AE">
            <w:pPr>
              <w:pStyle w:val="TableParagraph"/>
              <w:ind w:right="6"/>
              <w:rPr>
                <w:b/>
                <w:sz w:val="24"/>
                <w:szCs w:val="24"/>
              </w:rPr>
            </w:pPr>
            <w:r w:rsidRPr="00F52BC6">
              <w:rPr>
                <w:b/>
                <w:sz w:val="24"/>
                <w:szCs w:val="24"/>
              </w:rPr>
              <w:t>Дата</w:t>
            </w:r>
            <w:r w:rsidRPr="00F52BC6">
              <w:rPr>
                <w:b/>
                <w:spacing w:val="1"/>
                <w:sz w:val="24"/>
                <w:szCs w:val="24"/>
              </w:rPr>
              <w:t xml:space="preserve"> </w:t>
            </w:r>
            <w:r w:rsidRPr="00F52BC6">
              <w:rPr>
                <w:b/>
                <w:sz w:val="24"/>
                <w:szCs w:val="24"/>
              </w:rPr>
              <w:t>проведения</w:t>
            </w:r>
          </w:p>
        </w:tc>
        <w:tc>
          <w:tcPr>
            <w:tcW w:w="1784" w:type="dxa"/>
            <w:shd w:val="clear" w:color="auto" w:fill="DAEDF3"/>
          </w:tcPr>
          <w:p w:rsidR="00582E65" w:rsidRPr="00F52BC6" w:rsidRDefault="00582E65" w:rsidP="009332AE">
            <w:pPr>
              <w:pStyle w:val="TableParagraph"/>
              <w:ind w:right="6"/>
              <w:rPr>
                <w:b/>
                <w:sz w:val="24"/>
                <w:szCs w:val="24"/>
              </w:rPr>
            </w:pPr>
            <w:r w:rsidRPr="00F52BC6">
              <w:rPr>
                <w:b/>
                <w:sz w:val="24"/>
                <w:szCs w:val="24"/>
              </w:rPr>
              <w:t>Кол-во</w:t>
            </w:r>
            <w:r w:rsidRPr="00F52BC6">
              <w:rPr>
                <w:b/>
                <w:spacing w:val="1"/>
                <w:sz w:val="24"/>
                <w:szCs w:val="24"/>
              </w:rPr>
              <w:t xml:space="preserve"> </w:t>
            </w:r>
            <w:r w:rsidRPr="00F52BC6">
              <w:rPr>
                <w:b/>
                <w:spacing w:val="-1"/>
                <w:sz w:val="24"/>
                <w:szCs w:val="24"/>
              </w:rPr>
              <w:t>обучающихся</w:t>
            </w:r>
          </w:p>
        </w:tc>
      </w:tr>
      <w:tr w:rsidR="00582E65" w:rsidRPr="00F52BC6" w:rsidTr="00C41CF9">
        <w:trPr>
          <w:trHeight w:val="551"/>
        </w:trPr>
        <w:tc>
          <w:tcPr>
            <w:tcW w:w="1152" w:type="dxa"/>
          </w:tcPr>
          <w:p w:rsidR="00582E65" w:rsidRPr="00F52BC6" w:rsidRDefault="00582E65" w:rsidP="009332AE">
            <w:pPr>
              <w:pStyle w:val="TableParagraph"/>
              <w:ind w:right="6"/>
              <w:jc w:val="center"/>
              <w:rPr>
                <w:sz w:val="24"/>
                <w:szCs w:val="24"/>
              </w:rPr>
            </w:pPr>
            <w:r w:rsidRPr="00F52BC6">
              <w:rPr>
                <w:sz w:val="24"/>
                <w:szCs w:val="24"/>
              </w:rPr>
              <w:lastRenderedPageBreak/>
              <w:t>1-11</w:t>
            </w:r>
          </w:p>
        </w:tc>
        <w:tc>
          <w:tcPr>
            <w:tcW w:w="4414" w:type="dxa"/>
          </w:tcPr>
          <w:p w:rsidR="00582E65" w:rsidRPr="00F52BC6" w:rsidRDefault="00582E65" w:rsidP="009332AE">
            <w:pPr>
              <w:rPr>
                <w:b/>
                <w:sz w:val="24"/>
                <w:szCs w:val="24"/>
              </w:rPr>
            </w:pPr>
            <w:r w:rsidRPr="00F52BC6">
              <w:rPr>
                <w:b/>
                <w:sz w:val="24"/>
                <w:szCs w:val="24"/>
              </w:rPr>
              <w:t>УРОК ЦИФРЫ — всероссийский образовательный проект в сфере Информационных технологий</w:t>
            </w:r>
          </w:p>
          <w:p w:rsidR="00EA2A85" w:rsidRPr="00F52BC6" w:rsidRDefault="00EA2A85" w:rsidP="009332AE">
            <w:pPr>
              <w:rPr>
                <w:sz w:val="24"/>
                <w:szCs w:val="24"/>
              </w:rPr>
            </w:pPr>
            <w:r w:rsidRPr="00F52BC6">
              <w:rPr>
                <w:sz w:val="24"/>
                <w:szCs w:val="24"/>
              </w:rPr>
              <w:t>-Искусственный интеллект в отраслях</w:t>
            </w:r>
          </w:p>
          <w:p w:rsidR="00EA2A85" w:rsidRPr="00F52BC6" w:rsidRDefault="00EA2A85" w:rsidP="009332AE">
            <w:pPr>
              <w:rPr>
                <w:sz w:val="24"/>
                <w:szCs w:val="24"/>
              </w:rPr>
            </w:pPr>
            <w:r w:rsidRPr="00F52BC6">
              <w:rPr>
                <w:sz w:val="24"/>
                <w:szCs w:val="24"/>
              </w:rPr>
              <w:t>- Мессенджеры</w:t>
            </w:r>
          </w:p>
          <w:p w:rsidR="00EA2A85" w:rsidRPr="00F52BC6" w:rsidRDefault="00EA2A85" w:rsidP="009332AE">
            <w:pPr>
              <w:rPr>
                <w:sz w:val="24"/>
                <w:szCs w:val="24"/>
              </w:rPr>
            </w:pPr>
            <w:r w:rsidRPr="00F52BC6">
              <w:rPr>
                <w:sz w:val="24"/>
                <w:szCs w:val="24"/>
              </w:rPr>
              <w:t>- Облачные технологии: в поисках снежного барса</w:t>
            </w:r>
          </w:p>
        </w:tc>
        <w:tc>
          <w:tcPr>
            <w:tcW w:w="1629" w:type="dxa"/>
          </w:tcPr>
          <w:p w:rsidR="00EA2A85" w:rsidRPr="00F52BC6" w:rsidRDefault="00EA2A85" w:rsidP="009332AE">
            <w:pPr>
              <w:rPr>
                <w:sz w:val="24"/>
                <w:szCs w:val="24"/>
              </w:rPr>
            </w:pPr>
          </w:p>
          <w:p w:rsidR="00EA2A85" w:rsidRPr="00F52BC6" w:rsidRDefault="00EA2A85" w:rsidP="009332AE">
            <w:pPr>
              <w:rPr>
                <w:sz w:val="24"/>
                <w:szCs w:val="24"/>
              </w:rPr>
            </w:pPr>
          </w:p>
          <w:p w:rsidR="00EA2A85" w:rsidRPr="00F52BC6" w:rsidRDefault="00EA2A85" w:rsidP="009332AE">
            <w:pPr>
              <w:rPr>
                <w:sz w:val="24"/>
                <w:szCs w:val="24"/>
              </w:rPr>
            </w:pPr>
          </w:p>
          <w:p w:rsidR="00582E65" w:rsidRPr="00F52BC6" w:rsidRDefault="00EA2A85" w:rsidP="009332AE">
            <w:pPr>
              <w:rPr>
                <w:sz w:val="24"/>
                <w:szCs w:val="24"/>
              </w:rPr>
            </w:pPr>
            <w:r w:rsidRPr="00F52BC6">
              <w:rPr>
                <w:sz w:val="24"/>
                <w:szCs w:val="24"/>
              </w:rPr>
              <w:t>1-13 октября</w:t>
            </w:r>
          </w:p>
          <w:p w:rsidR="00EA2A85" w:rsidRPr="00F52BC6" w:rsidRDefault="00EA2A85" w:rsidP="009332AE">
            <w:pPr>
              <w:rPr>
                <w:sz w:val="24"/>
                <w:szCs w:val="24"/>
              </w:rPr>
            </w:pPr>
            <w:r w:rsidRPr="00F52BC6">
              <w:rPr>
                <w:sz w:val="24"/>
                <w:szCs w:val="24"/>
              </w:rPr>
              <w:t>16-12 ноября</w:t>
            </w:r>
          </w:p>
          <w:p w:rsidR="00EA2A85" w:rsidRPr="00F52BC6" w:rsidRDefault="00EA2A85" w:rsidP="009332AE">
            <w:pPr>
              <w:rPr>
                <w:sz w:val="24"/>
                <w:szCs w:val="24"/>
              </w:rPr>
            </w:pPr>
            <w:r w:rsidRPr="00F52BC6">
              <w:rPr>
                <w:sz w:val="24"/>
                <w:szCs w:val="24"/>
              </w:rPr>
              <w:t>20 ноября – 10 декабря</w:t>
            </w:r>
          </w:p>
        </w:tc>
        <w:tc>
          <w:tcPr>
            <w:tcW w:w="1784" w:type="dxa"/>
          </w:tcPr>
          <w:p w:rsidR="00582E65" w:rsidRPr="00F52BC6" w:rsidRDefault="00A93034" w:rsidP="009332AE">
            <w:pPr>
              <w:rPr>
                <w:sz w:val="24"/>
                <w:szCs w:val="24"/>
              </w:rPr>
            </w:pPr>
            <w:r w:rsidRPr="00F52BC6">
              <w:rPr>
                <w:sz w:val="24"/>
                <w:szCs w:val="24"/>
              </w:rPr>
              <w:t>670</w:t>
            </w:r>
          </w:p>
        </w:tc>
      </w:tr>
      <w:tr w:rsidR="00582E65" w:rsidRPr="00F52BC6" w:rsidTr="00C41CF9">
        <w:trPr>
          <w:trHeight w:val="554"/>
        </w:trPr>
        <w:tc>
          <w:tcPr>
            <w:tcW w:w="1152" w:type="dxa"/>
          </w:tcPr>
          <w:p w:rsidR="00582E65" w:rsidRPr="00F52BC6" w:rsidRDefault="00582E65" w:rsidP="009332AE">
            <w:pPr>
              <w:pStyle w:val="TableParagraph"/>
              <w:ind w:right="6"/>
              <w:jc w:val="center"/>
              <w:rPr>
                <w:sz w:val="24"/>
                <w:szCs w:val="24"/>
              </w:rPr>
            </w:pPr>
            <w:r w:rsidRPr="00F52BC6">
              <w:rPr>
                <w:sz w:val="24"/>
                <w:szCs w:val="24"/>
              </w:rPr>
              <w:t>6-11</w:t>
            </w:r>
          </w:p>
        </w:tc>
        <w:tc>
          <w:tcPr>
            <w:tcW w:w="4414" w:type="dxa"/>
          </w:tcPr>
          <w:p w:rsidR="00582E65" w:rsidRPr="00F52BC6" w:rsidRDefault="00582E65" w:rsidP="009332AE">
            <w:pPr>
              <w:rPr>
                <w:b/>
                <w:sz w:val="24"/>
                <w:szCs w:val="24"/>
              </w:rPr>
            </w:pPr>
            <w:r w:rsidRPr="00F52BC6">
              <w:rPr>
                <w:b/>
                <w:sz w:val="24"/>
                <w:szCs w:val="24"/>
              </w:rPr>
              <w:t xml:space="preserve">Профориентационные открытые онлайн-уроки «Шоу профессий»  </w:t>
            </w:r>
          </w:p>
          <w:p w:rsidR="00EA2A85" w:rsidRPr="00F52BC6" w:rsidRDefault="00EA2A85" w:rsidP="009332AE">
            <w:pPr>
              <w:rPr>
                <w:sz w:val="24"/>
                <w:szCs w:val="24"/>
              </w:rPr>
            </w:pPr>
            <w:r w:rsidRPr="00F52BC6">
              <w:rPr>
                <w:sz w:val="24"/>
                <w:szCs w:val="24"/>
              </w:rPr>
              <w:t>ПРОФЕССИИ РЖД</w:t>
            </w:r>
          </w:p>
          <w:p w:rsidR="00EA2A85" w:rsidRPr="00F52BC6" w:rsidRDefault="00EA2A85" w:rsidP="009332AE">
            <w:pPr>
              <w:rPr>
                <w:sz w:val="24"/>
                <w:szCs w:val="24"/>
              </w:rPr>
            </w:pPr>
            <w:r w:rsidRPr="00F52BC6">
              <w:rPr>
                <w:sz w:val="24"/>
                <w:szCs w:val="24"/>
              </w:rPr>
              <w:t>СТРОИТЕЛЬНАЯ СФЕРА</w:t>
            </w:r>
          </w:p>
          <w:p w:rsidR="00EA2A85" w:rsidRPr="00F52BC6" w:rsidRDefault="00EA2A85" w:rsidP="009332AE">
            <w:pPr>
              <w:rPr>
                <w:sz w:val="24"/>
                <w:szCs w:val="24"/>
              </w:rPr>
            </w:pPr>
            <w:r w:rsidRPr="00F52BC6">
              <w:rPr>
                <w:sz w:val="24"/>
                <w:szCs w:val="24"/>
              </w:rPr>
              <w:t>СПАСАТЕЛЬНЫЕ РАБОТЫ</w:t>
            </w:r>
          </w:p>
          <w:p w:rsidR="00EA2A85" w:rsidRPr="00F52BC6" w:rsidRDefault="00EA2A85" w:rsidP="009332AE">
            <w:pPr>
              <w:rPr>
                <w:sz w:val="24"/>
                <w:szCs w:val="24"/>
              </w:rPr>
            </w:pPr>
            <w:r w:rsidRPr="00F52BC6">
              <w:rPr>
                <w:sz w:val="24"/>
                <w:szCs w:val="24"/>
              </w:rPr>
              <w:t>ЗВУКОРЕЖИССУРА И САУНД-ДИЗАЙН</w:t>
            </w:r>
          </w:p>
          <w:p w:rsidR="00EA2A85" w:rsidRPr="00F52BC6" w:rsidRDefault="00EA2A85" w:rsidP="009332AE">
            <w:pPr>
              <w:rPr>
                <w:sz w:val="24"/>
                <w:szCs w:val="24"/>
              </w:rPr>
            </w:pPr>
            <w:r w:rsidRPr="00F52BC6">
              <w:rPr>
                <w:sz w:val="24"/>
                <w:szCs w:val="24"/>
              </w:rPr>
              <w:t xml:space="preserve">ТЕХНОЛОГИИ КОМПОЗИТОВ </w:t>
            </w:r>
          </w:p>
          <w:p w:rsidR="00EA2A85" w:rsidRPr="00F52BC6" w:rsidRDefault="00EA2A85" w:rsidP="009332AE">
            <w:pPr>
              <w:rPr>
                <w:sz w:val="24"/>
                <w:szCs w:val="24"/>
              </w:rPr>
            </w:pPr>
            <w:r w:rsidRPr="00F52BC6">
              <w:rPr>
                <w:sz w:val="24"/>
                <w:szCs w:val="24"/>
              </w:rPr>
              <w:t>ИНФОРМАЦИОННЫЕ СИСТЕМЫ И ПРОГРАММИРОВАНИЕ</w:t>
            </w:r>
          </w:p>
          <w:p w:rsidR="00EA2A85" w:rsidRPr="00F52BC6" w:rsidRDefault="00EA2A85" w:rsidP="009332AE">
            <w:pPr>
              <w:rPr>
                <w:sz w:val="24"/>
                <w:szCs w:val="24"/>
              </w:rPr>
            </w:pPr>
            <w:r w:rsidRPr="00F52BC6">
              <w:rPr>
                <w:sz w:val="24"/>
                <w:szCs w:val="24"/>
              </w:rPr>
              <w:t>ТЕХНОЛОГИЯ ЛЕГКОЙ ПРОМЫШЛЕННОСТИ</w:t>
            </w:r>
          </w:p>
          <w:p w:rsidR="00EA2A85" w:rsidRPr="00F52BC6" w:rsidRDefault="009332AE" w:rsidP="009332AE">
            <w:pPr>
              <w:rPr>
                <w:sz w:val="24"/>
                <w:szCs w:val="24"/>
              </w:rPr>
            </w:pPr>
            <w:r w:rsidRPr="00F52BC6">
              <w:rPr>
                <w:sz w:val="24"/>
                <w:szCs w:val="24"/>
              </w:rPr>
              <w:t>ПРОФЕССИИ СФЕРЫ ЖКХ</w:t>
            </w:r>
          </w:p>
          <w:p w:rsidR="009332AE" w:rsidRPr="00F52BC6" w:rsidRDefault="009332AE" w:rsidP="009332AE">
            <w:pPr>
              <w:rPr>
                <w:sz w:val="24"/>
                <w:szCs w:val="24"/>
              </w:rPr>
            </w:pPr>
            <w:r w:rsidRPr="00F52BC6">
              <w:rPr>
                <w:sz w:val="24"/>
                <w:szCs w:val="24"/>
              </w:rPr>
              <w:t>СЕЛЬСКОЕ ХОЗЯЙСТВО</w:t>
            </w:r>
          </w:p>
          <w:p w:rsidR="009332AE" w:rsidRPr="00F52BC6" w:rsidRDefault="009332AE" w:rsidP="009332AE">
            <w:pPr>
              <w:rPr>
                <w:sz w:val="24"/>
                <w:szCs w:val="24"/>
              </w:rPr>
            </w:pPr>
            <w:r w:rsidRPr="00F52BC6">
              <w:rPr>
                <w:sz w:val="24"/>
                <w:szCs w:val="24"/>
              </w:rPr>
              <w:t>СЕРВИС И ТУРИЗМ</w:t>
            </w:r>
          </w:p>
          <w:p w:rsidR="009332AE" w:rsidRPr="00F52BC6" w:rsidRDefault="009332AE" w:rsidP="009332AE">
            <w:pPr>
              <w:rPr>
                <w:sz w:val="24"/>
                <w:szCs w:val="24"/>
              </w:rPr>
            </w:pPr>
            <w:r w:rsidRPr="00F52BC6">
              <w:rPr>
                <w:sz w:val="24"/>
                <w:szCs w:val="24"/>
              </w:rPr>
              <w:t>ИСКУССТВЕННЫЙ ИНТЕЛЛЕКТ</w:t>
            </w:r>
          </w:p>
        </w:tc>
        <w:tc>
          <w:tcPr>
            <w:tcW w:w="1629" w:type="dxa"/>
          </w:tcPr>
          <w:p w:rsidR="009332AE" w:rsidRPr="00F52BC6" w:rsidRDefault="009332AE" w:rsidP="009332AE">
            <w:pPr>
              <w:rPr>
                <w:sz w:val="24"/>
                <w:szCs w:val="24"/>
              </w:rPr>
            </w:pPr>
          </w:p>
          <w:p w:rsidR="009332AE" w:rsidRPr="00F52BC6" w:rsidRDefault="009332AE" w:rsidP="009332AE">
            <w:pPr>
              <w:rPr>
                <w:sz w:val="24"/>
                <w:szCs w:val="24"/>
              </w:rPr>
            </w:pPr>
          </w:p>
          <w:p w:rsidR="00EA2A85" w:rsidRPr="00F52BC6" w:rsidRDefault="00EA2A85" w:rsidP="009332AE">
            <w:pPr>
              <w:rPr>
                <w:sz w:val="24"/>
                <w:szCs w:val="24"/>
              </w:rPr>
            </w:pPr>
            <w:r w:rsidRPr="00F52BC6">
              <w:rPr>
                <w:sz w:val="24"/>
                <w:szCs w:val="24"/>
              </w:rPr>
              <w:t>3 октября</w:t>
            </w:r>
          </w:p>
          <w:p w:rsidR="00EA2A85" w:rsidRPr="00F52BC6" w:rsidRDefault="00EA2A85" w:rsidP="009332AE">
            <w:pPr>
              <w:rPr>
                <w:sz w:val="24"/>
                <w:szCs w:val="24"/>
              </w:rPr>
            </w:pPr>
            <w:r w:rsidRPr="00F52BC6">
              <w:rPr>
                <w:sz w:val="24"/>
                <w:szCs w:val="24"/>
              </w:rPr>
              <w:t>6 октября</w:t>
            </w:r>
          </w:p>
          <w:p w:rsidR="00582E65" w:rsidRPr="00F52BC6" w:rsidRDefault="00EA2A85" w:rsidP="009332AE">
            <w:pPr>
              <w:rPr>
                <w:sz w:val="24"/>
                <w:szCs w:val="24"/>
              </w:rPr>
            </w:pPr>
            <w:r w:rsidRPr="00F52BC6">
              <w:rPr>
                <w:sz w:val="24"/>
                <w:szCs w:val="24"/>
              </w:rPr>
              <w:t>20 октября</w:t>
            </w:r>
          </w:p>
          <w:p w:rsidR="00EA2A85" w:rsidRPr="00F52BC6" w:rsidRDefault="00EA2A85" w:rsidP="009332AE">
            <w:pPr>
              <w:rPr>
                <w:sz w:val="24"/>
                <w:szCs w:val="24"/>
              </w:rPr>
            </w:pPr>
            <w:r w:rsidRPr="00F52BC6">
              <w:rPr>
                <w:sz w:val="24"/>
                <w:szCs w:val="24"/>
              </w:rPr>
              <w:t>8 ноября</w:t>
            </w:r>
          </w:p>
          <w:p w:rsidR="009332AE" w:rsidRPr="00F52BC6" w:rsidRDefault="009332AE" w:rsidP="009332AE">
            <w:pPr>
              <w:rPr>
                <w:sz w:val="24"/>
                <w:szCs w:val="24"/>
              </w:rPr>
            </w:pPr>
          </w:p>
          <w:p w:rsidR="00EA2A85" w:rsidRPr="00F52BC6" w:rsidRDefault="00EA2A85" w:rsidP="009332AE">
            <w:pPr>
              <w:rPr>
                <w:sz w:val="24"/>
                <w:szCs w:val="24"/>
              </w:rPr>
            </w:pPr>
            <w:r w:rsidRPr="00F52BC6">
              <w:rPr>
                <w:sz w:val="24"/>
                <w:szCs w:val="24"/>
              </w:rPr>
              <w:t>15ноября</w:t>
            </w:r>
          </w:p>
          <w:p w:rsidR="00EA2A85" w:rsidRPr="00F52BC6" w:rsidRDefault="00EA2A85" w:rsidP="009332AE">
            <w:pPr>
              <w:rPr>
                <w:sz w:val="24"/>
                <w:szCs w:val="24"/>
              </w:rPr>
            </w:pPr>
            <w:r w:rsidRPr="00F52BC6">
              <w:rPr>
                <w:sz w:val="24"/>
                <w:szCs w:val="24"/>
              </w:rPr>
              <w:t>27 ноября</w:t>
            </w:r>
          </w:p>
          <w:p w:rsidR="009332AE" w:rsidRPr="00F52BC6" w:rsidRDefault="009332AE" w:rsidP="009332AE">
            <w:pPr>
              <w:rPr>
                <w:sz w:val="24"/>
                <w:szCs w:val="24"/>
              </w:rPr>
            </w:pPr>
          </w:p>
          <w:p w:rsidR="00EA2A85" w:rsidRPr="00F52BC6" w:rsidRDefault="00EA2A85" w:rsidP="009332AE">
            <w:pPr>
              <w:rPr>
                <w:sz w:val="24"/>
                <w:szCs w:val="24"/>
              </w:rPr>
            </w:pPr>
            <w:r w:rsidRPr="00F52BC6">
              <w:rPr>
                <w:sz w:val="24"/>
                <w:szCs w:val="24"/>
              </w:rPr>
              <w:t>30 ноября</w:t>
            </w:r>
          </w:p>
          <w:p w:rsidR="009332AE" w:rsidRPr="00F52BC6" w:rsidRDefault="009332AE" w:rsidP="009332AE">
            <w:pPr>
              <w:rPr>
                <w:sz w:val="24"/>
                <w:szCs w:val="24"/>
              </w:rPr>
            </w:pPr>
          </w:p>
          <w:p w:rsidR="009332AE" w:rsidRPr="00F52BC6" w:rsidRDefault="009332AE" w:rsidP="009332AE">
            <w:pPr>
              <w:rPr>
                <w:sz w:val="24"/>
                <w:szCs w:val="24"/>
              </w:rPr>
            </w:pPr>
            <w:r w:rsidRPr="00F52BC6">
              <w:rPr>
                <w:sz w:val="24"/>
                <w:szCs w:val="24"/>
              </w:rPr>
              <w:t>5 декабря</w:t>
            </w:r>
          </w:p>
          <w:p w:rsidR="009332AE" w:rsidRPr="00F52BC6" w:rsidRDefault="009332AE" w:rsidP="009332AE">
            <w:pPr>
              <w:rPr>
                <w:sz w:val="24"/>
                <w:szCs w:val="24"/>
              </w:rPr>
            </w:pPr>
            <w:r w:rsidRPr="00F52BC6">
              <w:rPr>
                <w:sz w:val="24"/>
                <w:szCs w:val="24"/>
              </w:rPr>
              <w:t>8 декабря</w:t>
            </w:r>
          </w:p>
          <w:p w:rsidR="009332AE" w:rsidRPr="00F52BC6" w:rsidRDefault="009332AE" w:rsidP="009332AE">
            <w:pPr>
              <w:rPr>
                <w:sz w:val="24"/>
                <w:szCs w:val="24"/>
              </w:rPr>
            </w:pPr>
            <w:r w:rsidRPr="00F52BC6">
              <w:rPr>
                <w:sz w:val="24"/>
                <w:szCs w:val="24"/>
              </w:rPr>
              <w:t>12 декабря</w:t>
            </w:r>
          </w:p>
          <w:p w:rsidR="009332AE" w:rsidRPr="00F52BC6" w:rsidRDefault="009332AE" w:rsidP="009332AE">
            <w:pPr>
              <w:rPr>
                <w:sz w:val="24"/>
                <w:szCs w:val="24"/>
              </w:rPr>
            </w:pPr>
            <w:r w:rsidRPr="00F52BC6">
              <w:rPr>
                <w:sz w:val="24"/>
                <w:szCs w:val="24"/>
              </w:rPr>
              <w:t>15 декабря</w:t>
            </w:r>
          </w:p>
        </w:tc>
        <w:tc>
          <w:tcPr>
            <w:tcW w:w="1784" w:type="dxa"/>
          </w:tcPr>
          <w:p w:rsidR="00582E65" w:rsidRPr="00F52BC6" w:rsidRDefault="00A93034" w:rsidP="009332AE">
            <w:pPr>
              <w:pStyle w:val="TableParagraph"/>
              <w:ind w:right="6"/>
              <w:jc w:val="center"/>
              <w:rPr>
                <w:sz w:val="24"/>
                <w:szCs w:val="24"/>
              </w:rPr>
            </w:pPr>
            <w:r w:rsidRPr="00F52BC6">
              <w:rPr>
                <w:sz w:val="24"/>
                <w:szCs w:val="24"/>
              </w:rPr>
              <w:t>327</w:t>
            </w:r>
          </w:p>
        </w:tc>
      </w:tr>
      <w:tr w:rsidR="00EE33C4" w:rsidRPr="00F52BC6" w:rsidTr="00C41CF9">
        <w:trPr>
          <w:trHeight w:val="554"/>
        </w:trPr>
        <w:tc>
          <w:tcPr>
            <w:tcW w:w="1152" w:type="dxa"/>
          </w:tcPr>
          <w:p w:rsidR="00EE33C4" w:rsidRPr="00F52BC6" w:rsidRDefault="00EA2A85" w:rsidP="009332AE">
            <w:pPr>
              <w:pStyle w:val="TableParagraph"/>
              <w:ind w:right="6"/>
              <w:jc w:val="center"/>
              <w:rPr>
                <w:sz w:val="24"/>
                <w:szCs w:val="24"/>
              </w:rPr>
            </w:pPr>
            <w:r w:rsidRPr="00F52BC6">
              <w:rPr>
                <w:sz w:val="24"/>
                <w:szCs w:val="24"/>
              </w:rPr>
              <w:t>5-7</w:t>
            </w:r>
          </w:p>
        </w:tc>
        <w:tc>
          <w:tcPr>
            <w:tcW w:w="4414" w:type="dxa"/>
          </w:tcPr>
          <w:p w:rsidR="00EE33C4" w:rsidRPr="00F52BC6" w:rsidRDefault="009332AE" w:rsidP="009332AE">
            <w:pPr>
              <w:ind w:right="6"/>
              <w:rPr>
                <w:sz w:val="24"/>
                <w:szCs w:val="24"/>
              </w:rPr>
            </w:pPr>
            <w:r w:rsidRPr="00F52BC6">
              <w:rPr>
                <w:rFonts w:ascii="Montserrat" w:hAnsi="Montserrat"/>
                <w:color w:val="000000"/>
                <w:sz w:val="24"/>
                <w:szCs w:val="24"/>
                <w:shd w:val="clear" w:color="auto" w:fill="FFFFFF"/>
              </w:rPr>
              <w:t>М</w:t>
            </w:r>
            <w:r w:rsidR="00EA2A85" w:rsidRPr="00F52BC6">
              <w:rPr>
                <w:rFonts w:ascii="Montserrat" w:hAnsi="Montserrat"/>
                <w:color w:val="000000"/>
                <w:sz w:val="24"/>
                <w:szCs w:val="24"/>
                <w:shd w:val="clear" w:color="auto" w:fill="FFFFFF"/>
              </w:rPr>
              <w:t>астер-класс «Применение техники валяния при создании мультфильма». </w:t>
            </w:r>
          </w:p>
        </w:tc>
        <w:tc>
          <w:tcPr>
            <w:tcW w:w="1629" w:type="dxa"/>
          </w:tcPr>
          <w:p w:rsidR="00EE33C4" w:rsidRPr="00F52BC6" w:rsidRDefault="00EA2A85" w:rsidP="009332AE">
            <w:pPr>
              <w:pStyle w:val="TableParagraph"/>
              <w:ind w:right="6"/>
              <w:rPr>
                <w:sz w:val="24"/>
                <w:szCs w:val="24"/>
              </w:rPr>
            </w:pPr>
            <w:r w:rsidRPr="00F52BC6">
              <w:rPr>
                <w:sz w:val="24"/>
                <w:szCs w:val="24"/>
              </w:rPr>
              <w:t>2 ноября</w:t>
            </w:r>
          </w:p>
        </w:tc>
        <w:tc>
          <w:tcPr>
            <w:tcW w:w="1784" w:type="dxa"/>
          </w:tcPr>
          <w:p w:rsidR="00EE33C4" w:rsidRPr="00F52BC6" w:rsidRDefault="009332AE" w:rsidP="009332AE">
            <w:pPr>
              <w:pStyle w:val="TableParagraph"/>
              <w:ind w:right="6"/>
              <w:jc w:val="center"/>
              <w:rPr>
                <w:sz w:val="24"/>
                <w:szCs w:val="24"/>
              </w:rPr>
            </w:pPr>
            <w:r w:rsidRPr="00F52BC6">
              <w:rPr>
                <w:sz w:val="24"/>
                <w:szCs w:val="24"/>
              </w:rPr>
              <w:t>64</w:t>
            </w:r>
          </w:p>
        </w:tc>
      </w:tr>
      <w:tr w:rsidR="00782FDB" w:rsidRPr="00F52BC6" w:rsidTr="009332AE">
        <w:trPr>
          <w:trHeight w:val="337"/>
        </w:trPr>
        <w:tc>
          <w:tcPr>
            <w:tcW w:w="1152" w:type="dxa"/>
          </w:tcPr>
          <w:p w:rsidR="00782FDB" w:rsidRPr="00F52BC6" w:rsidRDefault="009332AE" w:rsidP="009332AE">
            <w:pPr>
              <w:pStyle w:val="TableParagraph"/>
              <w:ind w:right="6"/>
              <w:jc w:val="center"/>
              <w:rPr>
                <w:sz w:val="24"/>
                <w:szCs w:val="24"/>
              </w:rPr>
            </w:pPr>
            <w:r w:rsidRPr="00F52BC6">
              <w:rPr>
                <w:sz w:val="24"/>
                <w:szCs w:val="24"/>
              </w:rPr>
              <w:t>9</w:t>
            </w:r>
          </w:p>
        </w:tc>
        <w:tc>
          <w:tcPr>
            <w:tcW w:w="4414" w:type="dxa"/>
          </w:tcPr>
          <w:p w:rsidR="00782FDB" w:rsidRPr="00F52BC6" w:rsidRDefault="009332AE" w:rsidP="009332AE">
            <w:pPr>
              <w:ind w:right="6"/>
              <w:rPr>
                <w:sz w:val="24"/>
                <w:szCs w:val="24"/>
              </w:rPr>
            </w:pPr>
            <w:r w:rsidRPr="00F52BC6">
              <w:rPr>
                <w:sz w:val="24"/>
                <w:szCs w:val="24"/>
              </w:rPr>
              <w:t>«</w:t>
            </w:r>
            <w:proofErr w:type="spellStart"/>
            <w:r w:rsidRPr="00F52BC6">
              <w:rPr>
                <w:sz w:val="24"/>
                <w:szCs w:val="24"/>
              </w:rPr>
              <w:t>КЛАССные</w:t>
            </w:r>
            <w:proofErr w:type="spellEnd"/>
            <w:r w:rsidRPr="00F52BC6">
              <w:rPr>
                <w:sz w:val="24"/>
                <w:szCs w:val="24"/>
              </w:rPr>
              <w:t xml:space="preserve"> встречи»</w:t>
            </w:r>
          </w:p>
        </w:tc>
        <w:tc>
          <w:tcPr>
            <w:tcW w:w="1629" w:type="dxa"/>
          </w:tcPr>
          <w:p w:rsidR="00782FDB" w:rsidRPr="00F52BC6" w:rsidRDefault="009332AE" w:rsidP="009332AE">
            <w:pPr>
              <w:pStyle w:val="TableParagraph"/>
              <w:ind w:right="6"/>
              <w:rPr>
                <w:sz w:val="24"/>
                <w:szCs w:val="24"/>
              </w:rPr>
            </w:pPr>
            <w:r w:rsidRPr="00F52BC6">
              <w:rPr>
                <w:sz w:val="24"/>
                <w:szCs w:val="24"/>
              </w:rPr>
              <w:t>25 ноября</w:t>
            </w:r>
          </w:p>
        </w:tc>
        <w:tc>
          <w:tcPr>
            <w:tcW w:w="1784" w:type="dxa"/>
          </w:tcPr>
          <w:p w:rsidR="00782FDB" w:rsidRPr="00F52BC6" w:rsidRDefault="009332AE" w:rsidP="009332AE">
            <w:pPr>
              <w:pStyle w:val="TableParagraph"/>
              <w:ind w:right="6"/>
              <w:jc w:val="center"/>
              <w:rPr>
                <w:sz w:val="24"/>
                <w:szCs w:val="24"/>
              </w:rPr>
            </w:pPr>
            <w:r w:rsidRPr="00F52BC6">
              <w:rPr>
                <w:sz w:val="24"/>
                <w:szCs w:val="24"/>
              </w:rPr>
              <w:t>46</w:t>
            </w:r>
          </w:p>
        </w:tc>
      </w:tr>
      <w:tr w:rsidR="00C41CF9" w:rsidRPr="00F52BC6" w:rsidTr="009332AE">
        <w:trPr>
          <w:trHeight w:val="345"/>
        </w:trPr>
        <w:tc>
          <w:tcPr>
            <w:tcW w:w="1152" w:type="dxa"/>
            <w:tcBorders>
              <w:bottom w:val="single" w:sz="4" w:space="0" w:color="auto"/>
            </w:tcBorders>
          </w:tcPr>
          <w:p w:rsidR="00C41CF9" w:rsidRPr="00F52BC6" w:rsidRDefault="009332AE" w:rsidP="009332AE">
            <w:pPr>
              <w:pStyle w:val="TableParagraph"/>
              <w:ind w:right="6"/>
              <w:jc w:val="center"/>
              <w:rPr>
                <w:sz w:val="24"/>
                <w:szCs w:val="24"/>
              </w:rPr>
            </w:pPr>
            <w:r w:rsidRPr="00F52BC6">
              <w:rPr>
                <w:sz w:val="24"/>
                <w:szCs w:val="24"/>
              </w:rPr>
              <w:t>7-8</w:t>
            </w:r>
          </w:p>
        </w:tc>
        <w:tc>
          <w:tcPr>
            <w:tcW w:w="4414" w:type="dxa"/>
            <w:tcBorders>
              <w:bottom w:val="single" w:sz="4" w:space="0" w:color="auto"/>
            </w:tcBorders>
          </w:tcPr>
          <w:p w:rsidR="00C41CF9" w:rsidRPr="00F52BC6" w:rsidRDefault="009332AE" w:rsidP="009332AE">
            <w:pPr>
              <w:ind w:right="6"/>
              <w:rPr>
                <w:sz w:val="24"/>
                <w:szCs w:val="24"/>
              </w:rPr>
            </w:pPr>
            <w:r w:rsidRPr="00F52BC6">
              <w:rPr>
                <w:rFonts w:ascii="Montserrat" w:hAnsi="Montserrat"/>
                <w:color w:val="000000"/>
                <w:sz w:val="24"/>
                <w:szCs w:val="24"/>
                <w:shd w:val="clear" w:color="auto" w:fill="FFFFFF"/>
              </w:rPr>
              <w:t>Муниципальный конкурс "Информашка-2023"</w:t>
            </w:r>
          </w:p>
        </w:tc>
        <w:tc>
          <w:tcPr>
            <w:tcW w:w="1629" w:type="dxa"/>
            <w:tcBorders>
              <w:bottom w:val="single" w:sz="4" w:space="0" w:color="auto"/>
            </w:tcBorders>
          </w:tcPr>
          <w:p w:rsidR="00C41CF9" w:rsidRPr="00F52BC6" w:rsidRDefault="009332AE" w:rsidP="009332AE">
            <w:pPr>
              <w:pStyle w:val="TableParagraph"/>
              <w:ind w:right="6"/>
              <w:rPr>
                <w:sz w:val="24"/>
                <w:szCs w:val="24"/>
              </w:rPr>
            </w:pPr>
            <w:r w:rsidRPr="00F52BC6">
              <w:rPr>
                <w:sz w:val="24"/>
                <w:szCs w:val="24"/>
              </w:rPr>
              <w:t>5 декабря</w:t>
            </w:r>
          </w:p>
        </w:tc>
        <w:tc>
          <w:tcPr>
            <w:tcW w:w="1784" w:type="dxa"/>
            <w:tcBorders>
              <w:bottom w:val="single" w:sz="4" w:space="0" w:color="auto"/>
            </w:tcBorders>
          </w:tcPr>
          <w:p w:rsidR="00C41CF9" w:rsidRPr="00F52BC6" w:rsidRDefault="009332AE" w:rsidP="009332AE">
            <w:pPr>
              <w:pStyle w:val="TableParagraph"/>
              <w:ind w:right="6"/>
              <w:jc w:val="center"/>
              <w:rPr>
                <w:sz w:val="24"/>
                <w:szCs w:val="24"/>
              </w:rPr>
            </w:pPr>
            <w:r w:rsidRPr="00F52BC6">
              <w:rPr>
                <w:sz w:val="24"/>
                <w:szCs w:val="24"/>
              </w:rPr>
              <w:t>35</w:t>
            </w:r>
          </w:p>
        </w:tc>
      </w:tr>
      <w:tr w:rsidR="009332AE" w:rsidRPr="00F52BC6" w:rsidTr="009332AE">
        <w:trPr>
          <w:trHeight w:val="554"/>
        </w:trPr>
        <w:tc>
          <w:tcPr>
            <w:tcW w:w="1152" w:type="dxa"/>
            <w:tcBorders>
              <w:top w:val="single" w:sz="4" w:space="0" w:color="auto"/>
              <w:left w:val="single" w:sz="4" w:space="0" w:color="auto"/>
              <w:bottom w:val="single" w:sz="4" w:space="0" w:color="auto"/>
              <w:right w:val="single" w:sz="4" w:space="0" w:color="auto"/>
            </w:tcBorders>
          </w:tcPr>
          <w:p w:rsidR="009332AE" w:rsidRPr="00F52BC6" w:rsidRDefault="009332AE" w:rsidP="009332AE">
            <w:pPr>
              <w:pStyle w:val="TableParagraph"/>
              <w:ind w:right="6"/>
              <w:jc w:val="center"/>
              <w:rPr>
                <w:sz w:val="24"/>
                <w:szCs w:val="24"/>
              </w:rPr>
            </w:pPr>
            <w:r w:rsidRPr="00F52BC6">
              <w:rPr>
                <w:sz w:val="24"/>
                <w:szCs w:val="24"/>
              </w:rPr>
              <w:t>4</w:t>
            </w:r>
          </w:p>
        </w:tc>
        <w:tc>
          <w:tcPr>
            <w:tcW w:w="4414" w:type="dxa"/>
            <w:tcBorders>
              <w:top w:val="single" w:sz="4" w:space="0" w:color="auto"/>
              <w:left w:val="single" w:sz="4" w:space="0" w:color="auto"/>
              <w:bottom w:val="single" w:sz="4" w:space="0" w:color="auto"/>
              <w:right w:val="single" w:sz="4" w:space="0" w:color="auto"/>
            </w:tcBorders>
          </w:tcPr>
          <w:p w:rsidR="009332AE" w:rsidRPr="00F52BC6" w:rsidRDefault="009332AE" w:rsidP="009332AE">
            <w:pPr>
              <w:pStyle w:val="2"/>
              <w:shd w:val="clear" w:color="auto" w:fill="FFFFFF"/>
              <w:spacing w:before="0"/>
              <w:rPr>
                <w:rFonts w:ascii="Times New Roman" w:hAnsi="Times New Roman" w:cs="Times New Roman"/>
                <w:b w:val="0"/>
                <w:color w:val="000000"/>
                <w:sz w:val="24"/>
                <w:szCs w:val="24"/>
              </w:rPr>
            </w:pPr>
            <w:r w:rsidRPr="00F52BC6">
              <w:rPr>
                <w:rFonts w:ascii="Times New Roman" w:hAnsi="Times New Roman" w:cs="Times New Roman"/>
                <w:b w:val="0"/>
                <w:color w:val="000000"/>
                <w:sz w:val="24"/>
                <w:szCs w:val="24"/>
              </w:rPr>
              <w:t>Мастер-класс "</w:t>
            </w:r>
            <w:proofErr w:type="spellStart"/>
            <w:r w:rsidRPr="00F52BC6">
              <w:rPr>
                <w:rFonts w:ascii="Times New Roman" w:hAnsi="Times New Roman" w:cs="Times New Roman"/>
                <w:b w:val="0"/>
                <w:color w:val="000000"/>
                <w:sz w:val="24"/>
                <w:szCs w:val="24"/>
              </w:rPr>
              <w:t>Робомир</w:t>
            </w:r>
            <w:proofErr w:type="spellEnd"/>
            <w:r w:rsidRPr="00F52BC6">
              <w:rPr>
                <w:rFonts w:ascii="Times New Roman" w:hAnsi="Times New Roman" w:cs="Times New Roman"/>
                <w:b w:val="0"/>
                <w:color w:val="000000"/>
                <w:sz w:val="24"/>
                <w:szCs w:val="24"/>
              </w:rPr>
              <w:t xml:space="preserve"> и беспилотные аппараты"</w:t>
            </w:r>
          </w:p>
        </w:tc>
        <w:tc>
          <w:tcPr>
            <w:tcW w:w="1629" w:type="dxa"/>
            <w:tcBorders>
              <w:top w:val="single" w:sz="4" w:space="0" w:color="auto"/>
              <w:left w:val="single" w:sz="4" w:space="0" w:color="auto"/>
              <w:bottom w:val="single" w:sz="4" w:space="0" w:color="auto"/>
              <w:right w:val="single" w:sz="4" w:space="0" w:color="auto"/>
            </w:tcBorders>
          </w:tcPr>
          <w:p w:rsidR="009332AE" w:rsidRPr="00F52BC6" w:rsidRDefault="009332AE" w:rsidP="009332AE">
            <w:pPr>
              <w:pStyle w:val="TableParagraph"/>
              <w:ind w:right="6"/>
              <w:rPr>
                <w:sz w:val="24"/>
                <w:szCs w:val="24"/>
              </w:rPr>
            </w:pPr>
            <w:r w:rsidRPr="00F52BC6">
              <w:rPr>
                <w:sz w:val="24"/>
                <w:szCs w:val="24"/>
              </w:rPr>
              <w:t>27 декабря</w:t>
            </w:r>
          </w:p>
        </w:tc>
        <w:tc>
          <w:tcPr>
            <w:tcW w:w="1784" w:type="dxa"/>
            <w:tcBorders>
              <w:top w:val="single" w:sz="4" w:space="0" w:color="auto"/>
              <w:left w:val="single" w:sz="4" w:space="0" w:color="auto"/>
              <w:bottom w:val="single" w:sz="4" w:space="0" w:color="auto"/>
              <w:right w:val="single" w:sz="4" w:space="0" w:color="auto"/>
            </w:tcBorders>
          </w:tcPr>
          <w:p w:rsidR="009332AE" w:rsidRPr="00F52BC6" w:rsidRDefault="009332AE" w:rsidP="009332AE">
            <w:pPr>
              <w:pStyle w:val="TableParagraph"/>
              <w:ind w:right="6"/>
              <w:jc w:val="center"/>
              <w:rPr>
                <w:sz w:val="24"/>
                <w:szCs w:val="24"/>
              </w:rPr>
            </w:pPr>
            <w:r w:rsidRPr="00F52BC6">
              <w:rPr>
                <w:sz w:val="24"/>
                <w:szCs w:val="24"/>
              </w:rPr>
              <w:t>32</w:t>
            </w:r>
          </w:p>
        </w:tc>
      </w:tr>
    </w:tbl>
    <w:p w:rsidR="006E146B" w:rsidRPr="00782FDB" w:rsidRDefault="006E146B" w:rsidP="009332AE">
      <w:pPr>
        <w:ind w:right="3"/>
        <w:rPr>
          <w:sz w:val="24"/>
          <w:szCs w:val="24"/>
        </w:rPr>
      </w:pPr>
    </w:p>
    <w:sectPr w:rsidR="006E146B" w:rsidRPr="00782FDB" w:rsidSect="00C41CF9">
      <w:pgSz w:w="11910" w:h="16840"/>
      <w:pgMar w:top="851"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67A5C"/>
    <w:multiLevelType w:val="multilevel"/>
    <w:tmpl w:val="EA567B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6B623F"/>
    <w:multiLevelType w:val="multilevel"/>
    <w:tmpl w:val="A2004B14"/>
    <w:lvl w:ilvl="0">
      <w:start w:val="25"/>
      <w:numFmt w:val="decimal"/>
      <w:lvlText w:val="%1"/>
      <w:lvlJc w:val="left"/>
      <w:pPr>
        <w:ind w:left="540" w:hanging="54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F7070E4"/>
    <w:multiLevelType w:val="hybridMultilevel"/>
    <w:tmpl w:val="67D6D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804D82"/>
    <w:multiLevelType w:val="multilevel"/>
    <w:tmpl w:val="52BED0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3610DD"/>
    <w:multiLevelType w:val="multilevel"/>
    <w:tmpl w:val="565C8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AC2531"/>
    <w:multiLevelType w:val="multilevel"/>
    <w:tmpl w:val="0F1296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5660CA"/>
    <w:multiLevelType w:val="multilevel"/>
    <w:tmpl w:val="BCC8CD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DE0332"/>
    <w:multiLevelType w:val="multilevel"/>
    <w:tmpl w:val="6C9AF2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3F0A1C"/>
    <w:multiLevelType w:val="multilevel"/>
    <w:tmpl w:val="F1D2B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631BDD"/>
    <w:multiLevelType w:val="hybridMultilevel"/>
    <w:tmpl w:val="3C74AC28"/>
    <w:lvl w:ilvl="0" w:tplc="EBE085DA">
      <w:start w:val="1"/>
      <w:numFmt w:val="decimal"/>
      <w:lvlText w:val="%1."/>
      <w:lvlJc w:val="left"/>
      <w:pPr>
        <w:ind w:left="573" w:hanging="361"/>
      </w:pPr>
      <w:rPr>
        <w:rFonts w:ascii="Times New Roman" w:eastAsia="Times New Roman" w:hAnsi="Times New Roman" w:cs="Times New Roman" w:hint="default"/>
        <w:w w:val="100"/>
        <w:sz w:val="24"/>
        <w:szCs w:val="24"/>
        <w:lang w:val="ru-RU" w:eastAsia="en-US" w:bidi="ar-SA"/>
      </w:rPr>
    </w:lvl>
    <w:lvl w:ilvl="1" w:tplc="61D82566">
      <w:numFmt w:val="bullet"/>
      <w:lvlText w:val="•"/>
      <w:lvlJc w:val="left"/>
      <w:pPr>
        <w:ind w:left="1592" w:hanging="361"/>
      </w:pPr>
      <w:rPr>
        <w:rFonts w:hint="default"/>
        <w:lang w:val="ru-RU" w:eastAsia="en-US" w:bidi="ar-SA"/>
      </w:rPr>
    </w:lvl>
    <w:lvl w:ilvl="2" w:tplc="08AC1EA0">
      <w:numFmt w:val="bullet"/>
      <w:lvlText w:val="•"/>
      <w:lvlJc w:val="left"/>
      <w:pPr>
        <w:ind w:left="2605" w:hanging="361"/>
      </w:pPr>
      <w:rPr>
        <w:rFonts w:hint="default"/>
        <w:lang w:val="ru-RU" w:eastAsia="en-US" w:bidi="ar-SA"/>
      </w:rPr>
    </w:lvl>
    <w:lvl w:ilvl="3" w:tplc="5A086B0A">
      <w:numFmt w:val="bullet"/>
      <w:lvlText w:val="•"/>
      <w:lvlJc w:val="left"/>
      <w:pPr>
        <w:ind w:left="3617" w:hanging="361"/>
      </w:pPr>
      <w:rPr>
        <w:rFonts w:hint="default"/>
        <w:lang w:val="ru-RU" w:eastAsia="en-US" w:bidi="ar-SA"/>
      </w:rPr>
    </w:lvl>
    <w:lvl w:ilvl="4" w:tplc="0012FA12">
      <w:numFmt w:val="bullet"/>
      <w:lvlText w:val="•"/>
      <w:lvlJc w:val="left"/>
      <w:pPr>
        <w:ind w:left="4630" w:hanging="361"/>
      </w:pPr>
      <w:rPr>
        <w:rFonts w:hint="default"/>
        <w:lang w:val="ru-RU" w:eastAsia="en-US" w:bidi="ar-SA"/>
      </w:rPr>
    </w:lvl>
    <w:lvl w:ilvl="5" w:tplc="08F8973A">
      <w:numFmt w:val="bullet"/>
      <w:lvlText w:val="•"/>
      <w:lvlJc w:val="left"/>
      <w:pPr>
        <w:ind w:left="5643" w:hanging="361"/>
      </w:pPr>
      <w:rPr>
        <w:rFonts w:hint="default"/>
        <w:lang w:val="ru-RU" w:eastAsia="en-US" w:bidi="ar-SA"/>
      </w:rPr>
    </w:lvl>
    <w:lvl w:ilvl="6" w:tplc="13749B4C">
      <w:numFmt w:val="bullet"/>
      <w:lvlText w:val="•"/>
      <w:lvlJc w:val="left"/>
      <w:pPr>
        <w:ind w:left="6655" w:hanging="361"/>
      </w:pPr>
      <w:rPr>
        <w:rFonts w:hint="default"/>
        <w:lang w:val="ru-RU" w:eastAsia="en-US" w:bidi="ar-SA"/>
      </w:rPr>
    </w:lvl>
    <w:lvl w:ilvl="7" w:tplc="3D348334">
      <w:numFmt w:val="bullet"/>
      <w:lvlText w:val="•"/>
      <w:lvlJc w:val="left"/>
      <w:pPr>
        <w:ind w:left="7668" w:hanging="361"/>
      </w:pPr>
      <w:rPr>
        <w:rFonts w:hint="default"/>
        <w:lang w:val="ru-RU" w:eastAsia="en-US" w:bidi="ar-SA"/>
      </w:rPr>
    </w:lvl>
    <w:lvl w:ilvl="8" w:tplc="EBBA01BA">
      <w:numFmt w:val="bullet"/>
      <w:lvlText w:val="•"/>
      <w:lvlJc w:val="left"/>
      <w:pPr>
        <w:ind w:left="8681" w:hanging="361"/>
      </w:pPr>
      <w:rPr>
        <w:rFonts w:hint="default"/>
        <w:lang w:val="ru-RU" w:eastAsia="en-US" w:bidi="ar-SA"/>
      </w:rPr>
    </w:lvl>
  </w:abstractNum>
  <w:abstractNum w:abstractNumId="10" w15:restartNumberingAfterBreak="0">
    <w:nsid w:val="34234FB3"/>
    <w:multiLevelType w:val="multilevel"/>
    <w:tmpl w:val="B26679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0E742A"/>
    <w:multiLevelType w:val="hybridMultilevel"/>
    <w:tmpl w:val="5BE82AE0"/>
    <w:lvl w:ilvl="0" w:tplc="1EC8517C">
      <w:numFmt w:val="bullet"/>
      <w:lvlText w:val=""/>
      <w:lvlJc w:val="left"/>
      <w:pPr>
        <w:ind w:left="573" w:hanging="361"/>
      </w:pPr>
      <w:rPr>
        <w:rFonts w:ascii="Symbol" w:eastAsia="Symbol" w:hAnsi="Symbol" w:cs="Symbol" w:hint="default"/>
        <w:w w:val="100"/>
        <w:sz w:val="24"/>
        <w:szCs w:val="24"/>
        <w:lang w:val="ru-RU" w:eastAsia="en-US" w:bidi="ar-SA"/>
      </w:rPr>
    </w:lvl>
    <w:lvl w:ilvl="1" w:tplc="8B304CD0">
      <w:numFmt w:val="bullet"/>
      <w:lvlText w:val=""/>
      <w:lvlJc w:val="left"/>
      <w:pPr>
        <w:ind w:left="933" w:hanging="360"/>
      </w:pPr>
      <w:rPr>
        <w:rFonts w:ascii="Symbol" w:eastAsia="Symbol" w:hAnsi="Symbol" w:cs="Symbol" w:hint="default"/>
        <w:w w:val="100"/>
        <w:sz w:val="24"/>
        <w:szCs w:val="24"/>
        <w:lang w:val="ru-RU" w:eastAsia="en-US" w:bidi="ar-SA"/>
      </w:rPr>
    </w:lvl>
    <w:lvl w:ilvl="2" w:tplc="50BCD17A">
      <w:start w:val="1"/>
      <w:numFmt w:val="decimal"/>
      <w:lvlText w:val="%3."/>
      <w:lvlJc w:val="left"/>
      <w:pPr>
        <w:ind w:left="1636" w:hanging="360"/>
        <w:jc w:val="right"/>
      </w:pPr>
      <w:rPr>
        <w:rFonts w:ascii="Times New Roman" w:eastAsia="Times New Roman" w:hAnsi="Times New Roman" w:cs="Times New Roman" w:hint="default"/>
        <w:i/>
        <w:iCs/>
        <w:w w:val="100"/>
        <w:sz w:val="24"/>
        <w:szCs w:val="24"/>
        <w:lang w:val="ru-RU" w:eastAsia="en-US" w:bidi="ar-SA"/>
      </w:rPr>
    </w:lvl>
    <w:lvl w:ilvl="3" w:tplc="BF18ADE8">
      <w:numFmt w:val="bullet"/>
      <w:lvlText w:val="•"/>
      <w:lvlJc w:val="left"/>
      <w:pPr>
        <w:ind w:left="1640" w:hanging="360"/>
      </w:pPr>
      <w:rPr>
        <w:rFonts w:hint="default"/>
        <w:lang w:val="ru-RU" w:eastAsia="en-US" w:bidi="ar-SA"/>
      </w:rPr>
    </w:lvl>
    <w:lvl w:ilvl="4" w:tplc="36163F76">
      <w:numFmt w:val="bullet"/>
      <w:lvlText w:val="•"/>
      <w:lvlJc w:val="left"/>
      <w:pPr>
        <w:ind w:left="2935" w:hanging="360"/>
      </w:pPr>
      <w:rPr>
        <w:rFonts w:hint="default"/>
        <w:lang w:val="ru-RU" w:eastAsia="en-US" w:bidi="ar-SA"/>
      </w:rPr>
    </w:lvl>
    <w:lvl w:ilvl="5" w:tplc="DF8C7DB2">
      <w:numFmt w:val="bullet"/>
      <w:lvlText w:val="•"/>
      <w:lvlJc w:val="left"/>
      <w:pPr>
        <w:ind w:left="4230" w:hanging="360"/>
      </w:pPr>
      <w:rPr>
        <w:rFonts w:hint="default"/>
        <w:lang w:val="ru-RU" w:eastAsia="en-US" w:bidi="ar-SA"/>
      </w:rPr>
    </w:lvl>
    <w:lvl w:ilvl="6" w:tplc="AD9820A0">
      <w:numFmt w:val="bullet"/>
      <w:lvlText w:val="•"/>
      <w:lvlJc w:val="left"/>
      <w:pPr>
        <w:ind w:left="5525" w:hanging="360"/>
      </w:pPr>
      <w:rPr>
        <w:rFonts w:hint="default"/>
        <w:lang w:val="ru-RU" w:eastAsia="en-US" w:bidi="ar-SA"/>
      </w:rPr>
    </w:lvl>
    <w:lvl w:ilvl="7" w:tplc="1F16ED2A">
      <w:numFmt w:val="bullet"/>
      <w:lvlText w:val="•"/>
      <w:lvlJc w:val="left"/>
      <w:pPr>
        <w:ind w:left="6820" w:hanging="360"/>
      </w:pPr>
      <w:rPr>
        <w:rFonts w:hint="default"/>
        <w:lang w:val="ru-RU" w:eastAsia="en-US" w:bidi="ar-SA"/>
      </w:rPr>
    </w:lvl>
    <w:lvl w:ilvl="8" w:tplc="FB602226">
      <w:numFmt w:val="bullet"/>
      <w:lvlText w:val="•"/>
      <w:lvlJc w:val="left"/>
      <w:pPr>
        <w:ind w:left="8116" w:hanging="360"/>
      </w:pPr>
      <w:rPr>
        <w:rFonts w:hint="default"/>
        <w:lang w:val="ru-RU" w:eastAsia="en-US" w:bidi="ar-SA"/>
      </w:rPr>
    </w:lvl>
  </w:abstractNum>
  <w:abstractNum w:abstractNumId="12" w15:restartNumberingAfterBreak="0">
    <w:nsid w:val="3D103E3C"/>
    <w:multiLevelType w:val="hybridMultilevel"/>
    <w:tmpl w:val="84B20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6A48D6"/>
    <w:multiLevelType w:val="multilevel"/>
    <w:tmpl w:val="D9E0E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1D2A59"/>
    <w:multiLevelType w:val="multilevel"/>
    <w:tmpl w:val="C6460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8861B9"/>
    <w:multiLevelType w:val="hybridMultilevel"/>
    <w:tmpl w:val="A7587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4E21C51"/>
    <w:multiLevelType w:val="multilevel"/>
    <w:tmpl w:val="11846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220F83"/>
    <w:multiLevelType w:val="multilevel"/>
    <w:tmpl w:val="87B46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1664AD"/>
    <w:multiLevelType w:val="multilevel"/>
    <w:tmpl w:val="1520E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506DD6"/>
    <w:multiLevelType w:val="multilevel"/>
    <w:tmpl w:val="E5EAE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F91CA7"/>
    <w:multiLevelType w:val="multilevel"/>
    <w:tmpl w:val="EF8C6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3276F4"/>
    <w:multiLevelType w:val="multilevel"/>
    <w:tmpl w:val="8376D5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382994"/>
    <w:multiLevelType w:val="multilevel"/>
    <w:tmpl w:val="A01AA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B37554"/>
    <w:multiLevelType w:val="multilevel"/>
    <w:tmpl w:val="B5CE3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261402">
    <w:abstractNumId w:val="9"/>
  </w:num>
  <w:num w:numId="2" w16cid:durableId="1869954196">
    <w:abstractNumId w:val="11"/>
  </w:num>
  <w:num w:numId="3" w16cid:durableId="1013845024">
    <w:abstractNumId w:val="16"/>
  </w:num>
  <w:num w:numId="4" w16cid:durableId="1395201269">
    <w:abstractNumId w:val="4"/>
  </w:num>
  <w:num w:numId="5" w16cid:durableId="1676767385">
    <w:abstractNumId w:val="6"/>
  </w:num>
  <w:num w:numId="6" w16cid:durableId="408423274">
    <w:abstractNumId w:val="21"/>
  </w:num>
  <w:num w:numId="7" w16cid:durableId="1619216037">
    <w:abstractNumId w:val="14"/>
  </w:num>
  <w:num w:numId="8" w16cid:durableId="89086518">
    <w:abstractNumId w:val="3"/>
  </w:num>
  <w:num w:numId="9" w16cid:durableId="706494064">
    <w:abstractNumId w:val="0"/>
  </w:num>
  <w:num w:numId="10" w16cid:durableId="774255782">
    <w:abstractNumId w:val="23"/>
  </w:num>
  <w:num w:numId="11" w16cid:durableId="2078359765">
    <w:abstractNumId w:val="10"/>
  </w:num>
  <w:num w:numId="12" w16cid:durableId="658387765">
    <w:abstractNumId w:val="18"/>
  </w:num>
  <w:num w:numId="13" w16cid:durableId="663046238">
    <w:abstractNumId w:val="7"/>
  </w:num>
  <w:num w:numId="14" w16cid:durableId="566261646">
    <w:abstractNumId w:val="8"/>
  </w:num>
  <w:num w:numId="15" w16cid:durableId="1074821025">
    <w:abstractNumId w:val="22"/>
  </w:num>
  <w:num w:numId="16" w16cid:durableId="1382360914">
    <w:abstractNumId w:val="13"/>
  </w:num>
  <w:num w:numId="17" w16cid:durableId="1999113419">
    <w:abstractNumId w:val="20"/>
  </w:num>
  <w:num w:numId="18" w16cid:durableId="825436403">
    <w:abstractNumId w:val="5"/>
  </w:num>
  <w:num w:numId="19" w16cid:durableId="849216071">
    <w:abstractNumId w:val="17"/>
  </w:num>
  <w:num w:numId="20" w16cid:durableId="959339027">
    <w:abstractNumId w:val="19"/>
  </w:num>
  <w:num w:numId="21" w16cid:durableId="1983582913">
    <w:abstractNumId w:val="1"/>
  </w:num>
  <w:num w:numId="22" w16cid:durableId="431777591">
    <w:abstractNumId w:val="15"/>
  </w:num>
  <w:num w:numId="23" w16cid:durableId="981158101">
    <w:abstractNumId w:val="2"/>
  </w:num>
  <w:num w:numId="24" w16cid:durableId="3635569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6658F"/>
    <w:rsid w:val="00077547"/>
    <w:rsid w:val="000E4C61"/>
    <w:rsid w:val="0013348A"/>
    <w:rsid w:val="001673D1"/>
    <w:rsid w:val="00187A7E"/>
    <w:rsid w:val="0026489F"/>
    <w:rsid w:val="00406628"/>
    <w:rsid w:val="00436DAA"/>
    <w:rsid w:val="00462A33"/>
    <w:rsid w:val="004F288E"/>
    <w:rsid w:val="00582E65"/>
    <w:rsid w:val="005A3F8A"/>
    <w:rsid w:val="00665B66"/>
    <w:rsid w:val="00687C1A"/>
    <w:rsid w:val="006E146B"/>
    <w:rsid w:val="006E6F35"/>
    <w:rsid w:val="00782FDB"/>
    <w:rsid w:val="007C45BC"/>
    <w:rsid w:val="00900E46"/>
    <w:rsid w:val="009332AE"/>
    <w:rsid w:val="00A93034"/>
    <w:rsid w:val="00AF6155"/>
    <w:rsid w:val="00BA1B90"/>
    <w:rsid w:val="00C41CF9"/>
    <w:rsid w:val="00CC3BC1"/>
    <w:rsid w:val="00D16305"/>
    <w:rsid w:val="00D62DED"/>
    <w:rsid w:val="00D6658F"/>
    <w:rsid w:val="00DA73C1"/>
    <w:rsid w:val="00DC043F"/>
    <w:rsid w:val="00E31AE9"/>
    <w:rsid w:val="00E36994"/>
    <w:rsid w:val="00E764C2"/>
    <w:rsid w:val="00E9449C"/>
    <w:rsid w:val="00EA2A85"/>
    <w:rsid w:val="00EE33C4"/>
    <w:rsid w:val="00F2149F"/>
    <w:rsid w:val="00F52BC6"/>
    <w:rsid w:val="00F550BD"/>
    <w:rsid w:val="00FB2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5B02"/>
  <w15:docId w15:val="{F3D69382-2258-2841-B165-CCAB3335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6658F"/>
    <w:rPr>
      <w:rFonts w:ascii="Times New Roman" w:eastAsia="Times New Roman" w:hAnsi="Times New Roman" w:cs="Times New Roman"/>
      <w:lang w:val="ru-RU"/>
    </w:rPr>
  </w:style>
  <w:style w:type="paragraph" w:styleId="2">
    <w:name w:val="heading 2"/>
    <w:basedOn w:val="a"/>
    <w:next w:val="a"/>
    <w:link w:val="20"/>
    <w:uiPriority w:val="9"/>
    <w:unhideWhenUsed/>
    <w:qFormat/>
    <w:rsid w:val="009332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A2A85"/>
    <w:pPr>
      <w:widowControl/>
      <w:autoSpaceDE/>
      <w:autoSpaceDN/>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6658F"/>
    <w:tblPr>
      <w:tblInd w:w="0" w:type="dxa"/>
      <w:tblCellMar>
        <w:top w:w="0" w:type="dxa"/>
        <w:left w:w="0" w:type="dxa"/>
        <w:bottom w:w="0" w:type="dxa"/>
        <w:right w:w="0" w:type="dxa"/>
      </w:tblCellMar>
    </w:tblPr>
  </w:style>
  <w:style w:type="paragraph" w:styleId="a3">
    <w:name w:val="Body Text"/>
    <w:basedOn w:val="a"/>
    <w:uiPriority w:val="1"/>
    <w:qFormat/>
    <w:rsid w:val="00D6658F"/>
    <w:pPr>
      <w:ind w:left="212"/>
      <w:jc w:val="both"/>
    </w:pPr>
    <w:rPr>
      <w:sz w:val="24"/>
      <w:szCs w:val="24"/>
    </w:rPr>
  </w:style>
  <w:style w:type="paragraph" w:styleId="a4">
    <w:name w:val="Title"/>
    <w:basedOn w:val="a"/>
    <w:uiPriority w:val="1"/>
    <w:qFormat/>
    <w:rsid w:val="00D6658F"/>
    <w:pPr>
      <w:spacing w:before="2"/>
      <w:ind w:left="566" w:right="642"/>
      <w:jc w:val="center"/>
    </w:pPr>
    <w:rPr>
      <w:b/>
      <w:bCs/>
      <w:sz w:val="28"/>
      <w:szCs w:val="28"/>
    </w:rPr>
  </w:style>
  <w:style w:type="paragraph" w:styleId="a5">
    <w:name w:val="List Paragraph"/>
    <w:basedOn w:val="a"/>
    <w:uiPriority w:val="34"/>
    <w:qFormat/>
    <w:rsid w:val="00D6658F"/>
    <w:pPr>
      <w:ind w:left="573" w:hanging="361"/>
      <w:jc w:val="both"/>
    </w:pPr>
  </w:style>
  <w:style w:type="paragraph" w:customStyle="1" w:styleId="TableParagraph">
    <w:name w:val="Table Paragraph"/>
    <w:basedOn w:val="a"/>
    <w:uiPriority w:val="1"/>
    <w:qFormat/>
    <w:rsid w:val="00D6658F"/>
  </w:style>
  <w:style w:type="table" w:styleId="a6">
    <w:name w:val="Table Grid"/>
    <w:basedOn w:val="a1"/>
    <w:uiPriority w:val="39"/>
    <w:rsid w:val="00BA1B9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BA1B90"/>
    <w:pPr>
      <w:widowControl/>
      <w:autoSpaceDE/>
      <w:autoSpaceDN/>
    </w:pPr>
    <w:rPr>
      <w:lang w:val="ru-RU"/>
    </w:rPr>
  </w:style>
  <w:style w:type="character" w:customStyle="1" w:styleId="a8">
    <w:name w:val="Без интервала Знак"/>
    <w:basedOn w:val="a0"/>
    <w:link w:val="a7"/>
    <w:uiPriority w:val="1"/>
    <w:locked/>
    <w:rsid w:val="00BA1B90"/>
    <w:rPr>
      <w:lang w:val="ru-RU"/>
    </w:rPr>
  </w:style>
  <w:style w:type="paragraph" w:styleId="a9">
    <w:name w:val="Normal (Web)"/>
    <w:basedOn w:val="a"/>
    <w:uiPriority w:val="99"/>
    <w:unhideWhenUsed/>
    <w:rsid w:val="00687C1A"/>
    <w:pPr>
      <w:widowControl/>
      <w:autoSpaceDE/>
      <w:autoSpaceDN/>
      <w:spacing w:before="100" w:beforeAutospacing="1" w:after="100" w:afterAutospacing="1"/>
    </w:pPr>
    <w:rPr>
      <w:sz w:val="24"/>
      <w:szCs w:val="24"/>
      <w:lang w:eastAsia="ru-RU"/>
    </w:rPr>
  </w:style>
  <w:style w:type="character" w:styleId="aa">
    <w:name w:val="Hyperlink"/>
    <w:basedOn w:val="a0"/>
    <w:uiPriority w:val="99"/>
    <w:semiHidden/>
    <w:unhideWhenUsed/>
    <w:rsid w:val="00436DAA"/>
    <w:rPr>
      <w:color w:val="1155CC"/>
      <w:u w:val="single"/>
    </w:rPr>
  </w:style>
  <w:style w:type="character" w:customStyle="1" w:styleId="30">
    <w:name w:val="Заголовок 3 Знак"/>
    <w:basedOn w:val="a0"/>
    <w:link w:val="3"/>
    <w:uiPriority w:val="9"/>
    <w:rsid w:val="00EA2A85"/>
    <w:rPr>
      <w:rFonts w:ascii="Times New Roman" w:eastAsia="Times New Roman" w:hAnsi="Times New Roman" w:cs="Times New Roman"/>
      <w:b/>
      <w:bCs/>
      <w:sz w:val="27"/>
      <w:szCs w:val="27"/>
      <w:lang w:val="ru-RU" w:eastAsia="ru-RU"/>
    </w:rPr>
  </w:style>
  <w:style w:type="character" w:customStyle="1" w:styleId="20">
    <w:name w:val="Заголовок 2 Знак"/>
    <w:basedOn w:val="a0"/>
    <w:link w:val="2"/>
    <w:uiPriority w:val="9"/>
    <w:rsid w:val="009332AE"/>
    <w:rPr>
      <w:rFonts w:asciiTheme="majorHAnsi" w:eastAsiaTheme="majorEastAsia" w:hAnsiTheme="majorHAnsi" w:cstheme="majorBidi"/>
      <w:b/>
      <w:bCs/>
      <w:color w:val="4F81BD" w:themeColor="accent1"/>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165693">
      <w:bodyDiv w:val="1"/>
      <w:marLeft w:val="0"/>
      <w:marRight w:val="0"/>
      <w:marTop w:val="0"/>
      <w:marBottom w:val="0"/>
      <w:divBdr>
        <w:top w:val="none" w:sz="0" w:space="0" w:color="auto"/>
        <w:left w:val="none" w:sz="0" w:space="0" w:color="auto"/>
        <w:bottom w:val="none" w:sz="0" w:space="0" w:color="auto"/>
        <w:right w:val="none" w:sz="0" w:space="0" w:color="auto"/>
      </w:divBdr>
    </w:div>
    <w:div w:id="1177384075">
      <w:bodyDiv w:val="1"/>
      <w:marLeft w:val="0"/>
      <w:marRight w:val="0"/>
      <w:marTop w:val="0"/>
      <w:marBottom w:val="0"/>
      <w:divBdr>
        <w:top w:val="none" w:sz="0" w:space="0" w:color="auto"/>
        <w:left w:val="none" w:sz="0" w:space="0" w:color="auto"/>
        <w:bottom w:val="none" w:sz="0" w:space="0" w:color="auto"/>
        <w:right w:val="none" w:sz="0" w:space="0" w:color="auto"/>
      </w:divBdr>
    </w:div>
    <w:div w:id="1531648029">
      <w:bodyDiv w:val="1"/>
      <w:marLeft w:val="0"/>
      <w:marRight w:val="0"/>
      <w:marTop w:val="0"/>
      <w:marBottom w:val="0"/>
      <w:divBdr>
        <w:top w:val="none" w:sz="0" w:space="0" w:color="auto"/>
        <w:left w:val="none" w:sz="0" w:space="0" w:color="auto"/>
        <w:bottom w:val="none" w:sz="0" w:space="0" w:color="auto"/>
        <w:right w:val="none" w:sz="0" w:space="0" w:color="auto"/>
      </w:divBdr>
    </w:div>
    <w:div w:id="1760757812">
      <w:bodyDiv w:val="1"/>
      <w:marLeft w:val="0"/>
      <w:marRight w:val="0"/>
      <w:marTop w:val="0"/>
      <w:marBottom w:val="0"/>
      <w:divBdr>
        <w:top w:val="none" w:sz="0" w:space="0" w:color="auto"/>
        <w:left w:val="none" w:sz="0" w:space="0" w:color="auto"/>
        <w:bottom w:val="none" w:sz="0" w:space="0" w:color="auto"/>
        <w:right w:val="none" w:sz="0" w:space="0" w:color="auto"/>
      </w:divBdr>
    </w:div>
    <w:div w:id="1882590829">
      <w:bodyDiv w:val="1"/>
      <w:marLeft w:val="0"/>
      <w:marRight w:val="0"/>
      <w:marTop w:val="0"/>
      <w:marBottom w:val="0"/>
      <w:divBdr>
        <w:top w:val="none" w:sz="0" w:space="0" w:color="auto"/>
        <w:left w:val="none" w:sz="0" w:space="0" w:color="auto"/>
        <w:bottom w:val="none" w:sz="0" w:space="0" w:color="auto"/>
        <w:right w:val="none" w:sz="0" w:space="0" w:color="auto"/>
      </w:divBdr>
    </w:div>
    <w:div w:id="1981501039">
      <w:bodyDiv w:val="1"/>
      <w:marLeft w:val="0"/>
      <w:marRight w:val="0"/>
      <w:marTop w:val="0"/>
      <w:marBottom w:val="0"/>
      <w:divBdr>
        <w:top w:val="none" w:sz="0" w:space="0" w:color="auto"/>
        <w:left w:val="none" w:sz="0" w:space="0" w:color="auto"/>
        <w:bottom w:val="none" w:sz="0" w:space="0" w:color="auto"/>
        <w:right w:val="none" w:sz="0" w:space="0" w:color="auto"/>
      </w:divBdr>
    </w:div>
    <w:div w:id="2090804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4</Pages>
  <Words>1253</Words>
  <Characters>7147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СОШ№1</dc:creator>
  <cp:lastModifiedBy>Olga</cp:lastModifiedBy>
  <cp:revision>12</cp:revision>
  <dcterms:created xsi:type="dcterms:W3CDTF">2021-12-30T07:29:00Z</dcterms:created>
  <dcterms:modified xsi:type="dcterms:W3CDTF">2024-01-22T08:05:00Z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2021-10-09T00:00:00Z</vt:filetime>
  </property>
  <property fmtid="{D5CDD505-2E9C-101B-9397-08002B2CF9AE}" pid="3" name="Creator">
    <vt:lpwstr>Microsoft® Word 2010</vt:lpwstr>
  </property>
  <property fmtid="{D5CDD505-2E9C-101B-9397-08002B2CF9AE}" pid="4" name="LastSaved">
    <vt:filetime>2021-12-30T00:00:00Z</vt:filetime>
  </property>
</Properties>
</file>